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Министерство сельского хозяйства Российской Федерации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21C48">
        <w:rPr>
          <w:rFonts w:ascii="Times New Roman" w:eastAsia="Times New Roman" w:hAnsi="Times New Roman" w:cs="Times New Roman"/>
          <w:sz w:val="20"/>
          <w:szCs w:val="20"/>
          <w:lang w:eastAsia="ru-RU"/>
        </w:rPr>
        <w:t>Адамовский</w:t>
      </w:r>
      <w:proofErr w:type="spellEnd"/>
      <w:r w:rsidRPr="00B21C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сельскохозяйственный техникум – филиал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Федерального государственного бюджетного образовательного учреждения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1C48">
        <w:rPr>
          <w:rFonts w:ascii="Times New Roman" w:eastAsia="Times New Roman" w:hAnsi="Times New Roman" w:cs="Times New Roman"/>
          <w:sz w:val="18"/>
          <w:szCs w:val="18"/>
          <w:lang w:eastAsia="ru-RU"/>
        </w:rPr>
        <w:t>Высшего профессионального образования</w:t>
      </w:r>
    </w:p>
    <w:p w:rsidR="00B21C48" w:rsidRPr="00B21C48" w:rsidRDefault="00B21C48" w:rsidP="003C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21C48">
        <w:rPr>
          <w:rFonts w:ascii="Times New Roman" w:eastAsia="Times New Roman" w:hAnsi="Times New Roman" w:cs="Times New Roman"/>
          <w:lang w:eastAsia="ru-RU"/>
        </w:rPr>
        <w:t>«Оренбургский государственный аграрный университет»</w:t>
      </w:r>
    </w:p>
    <w:p w:rsidR="00B21C48" w:rsidRPr="00B21C48" w:rsidRDefault="00B21C48" w:rsidP="003C1708">
      <w:pPr>
        <w:keepNext/>
        <w:spacing w:after="0" w:line="240" w:lineRule="auto"/>
        <w:jc w:val="both"/>
        <w:outlineLvl w:val="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13B2" w:rsidRDefault="00B21C48" w:rsidP="003C1708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BC5299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Методические указания </w:t>
      </w:r>
    </w:p>
    <w:p w:rsidR="00B21C48" w:rsidRDefault="00B21C48" w:rsidP="003C1708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BC5299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по выполнению</w:t>
      </w:r>
      <w:r w:rsidR="00703D10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 самостоятельной</w:t>
      </w:r>
      <w:r w:rsidR="003F13B2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 работ</w:t>
      </w:r>
      <w:r w:rsidR="00703D10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ы</w:t>
      </w:r>
    </w:p>
    <w:p w:rsidR="00BC5299" w:rsidRDefault="00BC5299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BC5299" w:rsidRPr="00BC5299" w:rsidRDefault="00BC5299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B21C48" w:rsidRPr="008A44A0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C52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по дисциплине </w:t>
      </w:r>
      <w:r w:rsidR="003F13B2" w:rsidRPr="008A44A0">
        <w:rPr>
          <w:rFonts w:ascii="Times New Roman" w:hAnsi="Times New Roman" w:cs="Times New Roman"/>
          <w:b/>
          <w:bCs/>
          <w:sz w:val="28"/>
          <w:szCs w:val="28"/>
        </w:rPr>
        <w:t xml:space="preserve">ОП.10 Информационные технологии </w:t>
      </w:r>
      <w:proofErr w:type="gramStart"/>
      <w:r w:rsidR="003F13B2" w:rsidRPr="008A44A0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="003F13B2" w:rsidRPr="008A44A0">
        <w:rPr>
          <w:rFonts w:ascii="Times New Roman" w:hAnsi="Times New Roman" w:cs="Times New Roman"/>
          <w:b/>
          <w:bCs/>
          <w:sz w:val="28"/>
          <w:szCs w:val="28"/>
        </w:rPr>
        <w:t xml:space="preserve"> профессиональной деятельности</w:t>
      </w:r>
    </w:p>
    <w:p w:rsidR="00BC5299" w:rsidRPr="008A44A0" w:rsidRDefault="00BC5299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8A44A0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4A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специальность</w:t>
      </w:r>
      <w:r w:rsidRPr="008A44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F13B2" w:rsidRPr="008A44A0">
        <w:rPr>
          <w:rFonts w:ascii="Times New Roman" w:hAnsi="Times New Roman" w:cs="Times New Roman"/>
          <w:b/>
          <w:i/>
          <w:iCs/>
          <w:sz w:val="28"/>
          <w:szCs w:val="28"/>
        </w:rPr>
        <w:t>35.02.05 Агрономия</w:t>
      </w:r>
    </w:p>
    <w:p w:rsidR="00B21C48" w:rsidRPr="008A44A0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B21C48" w:rsidP="003C1708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Pr="00B21C48" w:rsidRDefault="003F13B2" w:rsidP="003F13B2">
      <w:pPr>
        <w:tabs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</w:t>
      </w:r>
      <w:r w:rsidR="00B21C48"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Адамовка 2014 г.</w:t>
      </w:r>
    </w:p>
    <w:p w:rsidR="00B21C48" w:rsidRPr="00B21C48" w:rsidRDefault="00B21C48" w:rsidP="003C17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Одобрено  и рекомендовано к печати – директор </w:t>
      </w:r>
      <w:proofErr w:type="spellStart"/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Адамовского</w:t>
      </w:r>
      <w:proofErr w:type="spellEnd"/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с/</w:t>
      </w:r>
      <w:proofErr w:type="spellStart"/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техникума – филиала ФГБОУ ВПО Оренбургский ГАУ  В.А. </w:t>
      </w:r>
      <w:proofErr w:type="spellStart"/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Слободяник</w:t>
      </w:r>
      <w:proofErr w:type="spellEnd"/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Рассмотрено и рекомендовано к печати на заседании методической комиссии филиала.</w:t>
      </w: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</w:t>
      </w: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«___» __________ 20___ г.   </w:t>
      </w: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 методической комиссии _______________ Л.В. </w:t>
      </w:r>
      <w:proofErr w:type="spellStart"/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>Юрченкова</w:t>
      </w:r>
      <w:proofErr w:type="spellEnd"/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Макашев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Ж.Т.</w:t>
      </w:r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преподаватель  АСХТ – филиала ФГБОУ ВПО ОГАУ.</w:t>
      </w: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Остапчук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Ю.А.</w:t>
      </w: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>ОП.10 Информационные технологии в профессиональной деятельности: Методические указания по выполнению самостоятельной работы студентов: учебное пособие для студентов по специальности 35.02.05 Агрономия – Адамовка.</w:t>
      </w: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4A0" w:rsidRPr="008A44A0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574" w:rsidRDefault="008A44A0" w:rsidP="008A44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Учебное пособие по дисциплине ОП.10 Информационные технологии в профессиональной </w:t>
      </w:r>
      <w:proofErr w:type="spellStart"/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деятельностисоставлено</w:t>
      </w:r>
      <w:proofErr w:type="spellEnd"/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соответствии с ФГОС 3+ СПО по специальности 35.02.05 Агрономия, </w:t>
      </w:r>
      <w:proofErr w:type="gramStart"/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</w:t>
      </w:r>
      <w:proofErr w:type="gramEnd"/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Министерства образования и науки РФ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 мая</w:t>
      </w:r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454</w:t>
      </w:r>
      <w:r w:rsidRPr="008A44A0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Учебное пособие предназначено студентам  очной формы обучения. Данное пособие методические указания по выполнению самостоятельной работы студентов.</w:t>
      </w:r>
    </w:p>
    <w:p w:rsidR="00B21C48" w:rsidRPr="00B21C48" w:rsidRDefault="00B21C4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3B2" w:rsidRDefault="003F13B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3B2" w:rsidRDefault="008A44A0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F13B2" w:rsidRDefault="003F13B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3B2" w:rsidRDefault="003F13B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3B2" w:rsidRDefault="003F13B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3B2" w:rsidRDefault="003F13B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3B2" w:rsidRDefault="003F13B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46"/>
        <w:gridCol w:w="2127"/>
      </w:tblGrid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Введение 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5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положения о самостоятельной работе студентов по математике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Тематическое планирование самостоятельной работы студентов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Методические   рекомендации 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конспектированию текста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Методические рекомендации  по написанию реферата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Методические рекомендации по подготовке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доклада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Методические рекомендации по подготовке сообщения</w:t>
            </w:r>
          </w:p>
        </w:tc>
        <w:tc>
          <w:tcPr>
            <w:tcW w:w="2127" w:type="dxa"/>
          </w:tcPr>
          <w:p w:rsidR="00624EF4" w:rsidRDefault="00624EF4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624EF4" w:rsidTr="00E3370C">
        <w:tc>
          <w:tcPr>
            <w:tcW w:w="8046" w:type="dxa"/>
          </w:tcPr>
          <w:p w:rsidR="00624EF4" w:rsidRDefault="00703D10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</w:t>
            </w:r>
            <w:r w:rsidR="00624EF4" w:rsidRPr="00DE5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работа студентов </w:t>
            </w:r>
          </w:p>
        </w:tc>
        <w:tc>
          <w:tcPr>
            <w:tcW w:w="2127" w:type="dxa"/>
          </w:tcPr>
          <w:p w:rsidR="00624EF4" w:rsidRDefault="00610FD0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703D1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703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рядок выполнения самостоятельной</w:t>
            </w:r>
            <w:r w:rsidRPr="00F9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</w:t>
            </w:r>
          </w:p>
        </w:tc>
        <w:tc>
          <w:tcPr>
            <w:tcW w:w="2127" w:type="dxa"/>
          </w:tcPr>
          <w:p w:rsidR="00624EF4" w:rsidRDefault="00610FD0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B6D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 используемой литературы</w:t>
            </w:r>
          </w:p>
        </w:tc>
        <w:tc>
          <w:tcPr>
            <w:tcW w:w="2127" w:type="dxa"/>
          </w:tcPr>
          <w:p w:rsidR="00624EF4" w:rsidRDefault="00BB6D59" w:rsidP="00E337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4EF4" w:rsidTr="00E3370C">
        <w:tc>
          <w:tcPr>
            <w:tcW w:w="8046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624EF4" w:rsidRDefault="00624EF4" w:rsidP="00E337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EF4" w:rsidRPr="00B21C48" w:rsidRDefault="00624EF4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D83" w:rsidRPr="00B21C48" w:rsidRDefault="00C14D83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252" w:rsidRPr="00B21C48" w:rsidRDefault="00F92252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Введение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829" w:rsidRPr="00E02829" w:rsidRDefault="00B21C48" w:rsidP="00E028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b/>
        </w:rPr>
      </w:pPr>
      <w:r w:rsidRPr="00E0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Учебная дисциплина </w:t>
      </w:r>
      <w:r w:rsidR="00E02829" w:rsidRPr="00E02829">
        <w:rPr>
          <w:rFonts w:ascii="Times New Roman" w:hAnsi="Times New Roman" w:cs="Times New Roman"/>
          <w:sz w:val="28"/>
          <w:szCs w:val="28"/>
        </w:rPr>
        <w:t>ОП.10 Информационные технологии в профессиональной деятельности</w:t>
      </w:r>
      <w:r w:rsidRPr="00E0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изучается студентами специальности </w:t>
      </w:r>
      <w:r w:rsidR="00E02829" w:rsidRPr="00E02829">
        <w:rPr>
          <w:rFonts w:ascii="Times New Roman" w:hAnsi="Times New Roman" w:cs="Times New Roman"/>
          <w:iCs/>
          <w:sz w:val="28"/>
          <w:szCs w:val="28"/>
        </w:rPr>
        <w:t>32.02.05 Агрономия</w:t>
      </w:r>
      <w:r w:rsidR="00E02829" w:rsidRPr="00E0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E028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0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курсе. Учебная дисциплина </w:t>
      </w:r>
      <w:r w:rsidR="00E02829" w:rsidRPr="00E02829">
        <w:rPr>
          <w:rFonts w:ascii="Times New Roman" w:hAnsi="Times New Roman" w:cs="Times New Roman"/>
          <w:sz w:val="28"/>
          <w:szCs w:val="28"/>
        </w:rPr>
        <w:t>ОП.10 Информационные технологии в профессиональной деятельности</w:t>
      </w:r>
      <w:r w:rsidRPr="00E0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входит </w:t>
      </w:r>
      <w:r w:rsidR="00E02829" w:rsidRPr="00E02829">
        <w:rPr>
          <w:rFonts w:ascii="Times New Roman" w:hAnsi="Times New Roman" w:cs="Times New Roman"/>
          <w:sz w:val="28"/>
          <w:szCs w:val="28"/>
        </w:rPr>
        <w:t xml:space="preserve">в профессиональный цикл </w:t>
      </w:r>
      <w:proofErr w:type="spellStart"/>
      <w:r w:rsidR="00E02829" w:rsidRPr="00E02829">
        <w:rPr>
          <w:rFonts w:ascii="Times New Roman" w:hAnsi="Times New Roman" w:cs="Times New Roman"/>
          <w:sz w:val="28"/>
          <w:szCs w:val="28"/>
        </w:rPr>
        <w:t>общепрофессиональных</w:t>
      </w:r>
      <w:proofErr w:type="spellEnd"/>
      <w:r w:rsidR="00E02829" w:rsidRPr="00E02829">
        <w:rPr>
          <w:rFonts w:ascii="Times New Roman" w:hAnsi="Times New Roman" w:cs="Times New Roman"/>
          <w:sz w:val="28"/>
          <w:szCs w:val="28"/>
        </w:rPr>
        <w:t xml:space="preserve"> дисциплин.</w:t>
      </w:r>
    </w:p>
    <w:p w:rsidR="0084546B" w:rsidRPr="00CA0850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0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="0084546B" w:rsidRPr="00CA0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02829" w:rsidRPr="00E02829" w:rsidRDefault="00E02829" w:rsidP="00E028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2829">
        <w:rPr>
          <w:rFonts w:ascii="Times New Roman" w:hAnsi="Times New Roman" w:cs="Times New Roman"/>
          <w:sz w:val="28"/>
          <w:szCs w:val="28"/>
        </w:rPr>
        <w:t>формирование целостного представления об информационных системах и технологиях в решении задач технического обслуживания и ремонта автомобильного транспорта.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результате изучения дисциплины 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знать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2C0E" w:rsidRPr="002F2C0E" w:rsidRDefault="002F2C0E" w:rsidP="002F2C0E">
      <w:pPr>
        <w:tabs>
          <w:tab w:val="left" w:pos="273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>основные понятия автоматизированной обработки информации;</w:t>
      </w:r>
    </w:p>
    <w:p w:rsidR="002F2C0E" w:rsidRPr="002F2C0E" w:rsidRDefault="002F2C0E" w:rsidP="002F2C0E">
      <w:pPr>
        <w:tabs>
          <w:tab w:val="left" w:pos="273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 xml:space="preserve">   общий состав и структуру персональных компьютеров и вычислительных систем;</w:t>
      </w:r>
    </w:p>
    <w:p w:rsidR="002F2C0E" w:rsidRPr="002F2C0E" w:rsidRDefault="002F2C0E" w:rsidP="002F2C0E">
      <w:pPr>
        <w:tabs>
          <w:tab w:val="left" w:pos="273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 xml:space="preserve">   состав, функции и возможности использования информационных и телекоммуникационных технологий в профессиональной деятельности;</w:t>
      </w:r>
    </w:p>
    <w:p w:rsidR="002F2C0E" w:rsidRPr="002F2C0E" w:rsidRDefault="002F2C0E" w:rsidP="002F2C0E">
      <w:pPr>
        <w:tabs>
          <w:tab w:val="left" w:pos="273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 xml:space="preserve">   методы и средства сбора, обработки, хранения, передачи и накопления информации;</w:t>
      </w:r>
    </w:p>
    <w:p w:rsidR="002F2C0E" w:rsidRPr="002F2C0E" w:rsidRDefault="002F2C0E" w:rsidP="002F2C0E">
      <w:pPr>
        <w:tabs>
          <w:tab w:val="left" w:pos="273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 xml:space="preserve">   базовые системные программные продукты и пакеты прикладных программ в области профессиональной деятельности;</w:t>
      </w:r>
    </w:p>
    <w:p w:rsidR="002F2C0E" w:rsidRPr="002F2C0E" w:rsidRDefault="002F2C0E" w:rsidP="002F2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 xml:space="preserve">   основные методы и приемы обеспечения информационной безопасности</w:t>
      </w:r>
    </w:p>
    <w:p w:rsidR="00B21C48" w:rsidRPr="00B21C48" w:rsidRDefault="00B21C48" w:rsidP="002F2C0E">
      <w:pPr>
        <w:tabs>
          <w:tab w:val="left" w:pos="81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изучения данной дисциплины  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получить знания по темам:</w:t>
      </w:r>
    </w:p>
    <w:p w:rsidR="002F2C0E" w:rsidRPr="002F2C0E" w:rsidRDefault="002F2C0E" w:rsidP="002F2C0E">
      <w:pPr>
        <w:pStyle w:val="aa"/>
        <w:contextualSpacing/>
        <w:rPr>
          <w:rFonts w:ascii="Times New Roman" w:eastAsia="Courier New" w:hAnsi="Times New Roman"/>
          <w:color w:val="000000"/>
          <w:sz w:val="28"/>
          <w:szCs w:val="28"/>
          <w:lang w:eastAsia="ru-RU"/>
        </w:rPr>
      </w:pPr>
      <w:r w:rsidRPr="002F2C0E">
        <w:rPr>
          <w:rFonts w:ascii="Times New Roman" w:hAnsi="Times New Roman"/>
          <w:sz w:val="28"/>
          <w:szCs w:val="28"/>
        </w:rPr>
        <w:t>Раздел 1. Основные принципы, методы и свойства информационных  и телекоммуникационных  технологий, их эффективность</w:t>
      </w:r>
    </w:p>
    <w:p w:rsidR="002F2C0E" w:rsidRPr="002F2C0E" w:rsidRDefault="002F2C0E" w:rsidP="002F2C0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>Раздел 2. Электронные коммуникации и их роль в управлении предприятием</w:t>
      </w:r>
    </w:p>
    <w:p w:rsidR="002F2C0E" w:rsidRPr="002F2C0E" w:rsidRDefault="002F2C0E" w:rsidP="002F2C0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>Раздел 3. Автоматизированные рабочие места (АРМ), их локальные и отраслевые сети.</w:t>
      </w:r>
    </w:p>
    <w:p w:rsidR="002F2C0E" w:rsidRPr="002F2C0E" w:rsidRDefault="002F2C0E" w:rsidP="002F2C0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 xml:space="preserve">Раздел 4. Методика работы в текстовом редакторе </w:t>
      </w:r>
      <w:proofErr w:type="spellStart"/>
      <w:r w:rsidRPr="002F2C0E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2F2C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2C0E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2F2C0E">
        <w:rPr>
          <w:rFonts w:ascii="Times New Roman" w:hAnsi="Times New Roman" w:cs="Times New Roman"/>
          <w:sz w:val="28"/>
          <w:szCs w:val="28"/>
        </w:rPr>
        <w:t>.</w:t>
      </w:r>
    </w:p>
    <w:p w:rsidR="002F2C0E" w:rsidRPr="002F2C0E" w:rsidRDefault="002F2C0E" w:rsidP="002F2C0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 xml:space="preserve">Раздел 5. Методика работы с электронными таблицами </w:t>
      </w:r>
      <w:proofErr w:type="spellStart"/>
      <w:r w:rsidRPr="002F2C0E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2F2C0E">
        <w:rPr>
          <w:rFonts w:ascii="Times New Roman" w:hAnsi="Times New Roman" w:cs="Times New Roman"/>
          <w:sz w:val="28"/>
          <w:szCs w:val="28"/>
        </w:rPr>
        <w:t xml:space="preserve"> </w:t>
      </w:r>
      <w:r w:rsidRPr="002F2C0E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2F2C0E">
        <w:rPr>
          <w:rFonts w:ascii="Times New Roman" w:hAnsi="Times New Roman" w:cs="Times New Roman"/>
          <w:sz w:val="28"/>
          <w:szCs w:val="28"/>
        </w:rPr>
        <w:t xml:space="preserve"> (ЭТ).</w:t>
      </w:r>
    </w:p>
    <w:p w:rsidR="002F2C0E" w:rsidRPr="002F2C0E" w:rsidRDefault="002F2C0E" w:rsidP="002F2C0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>Раздел 6. Основы  КОМПАС-3D</w:t>
      </w:r>
    </w:p>
    <w:p w:rsidR="002F2C0E" w:rsidRPr="002F2C0E" w:rsidRDefault="002F2C0E" w:rsidP="002F2C0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>Раздел 7. Создание деталей в системе КОМПАС-3D</w:t>
      </w:r>
    </w:p>
    <w:p w:rsidR="002F2C0E" w:rsidRPr="002F2C0E" w:rsidRDefault="002F2C0E" w:rsidP="002F2C0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>Раздел 8. Создание графических документов.</w:t>
      </w:r>
    </w:p>
    <w:p w:rsidR="002F2C0E" w:rsidRPr="002F2C0E" w:rsidRDefault="002F2C0E" w:rsidP="002F2C0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>Раздел 9. Программа сканирования и распознавания документов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результате изучения дисциплины </w:t>
      </w:r>
      <w:r w:rsidR="002F2C0E" w:rsidRPr="002F2C0E">
        <w:rPr>
          <w:rFonts w:ascii="Times New Roman" w:hAnsi="Times New Roman" w:cs="Times New Roman"/>
          <w:sz w:val="28"/>
          <w:szCs w:val="28"/>
        </w:rPr>
        <w:t>ОП.10 Информационные технологии в профессиональной деятельности</w:t>
      </w:r>
      <w:r w:rsidR="002F2C0E" w:rsidRPr="002F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должен уметь</w:t>
      </w:r>
      <w:r w:rsidRPr="00B21C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2C0E" w:rsidRPr="002F2C0E" w:rsidRDefault="002F2C0E" w:rsidP="002F2C0E">
      <w:pPr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>использовать технологии сбора, размещения, хранения, накопления, преобразования и передачи данных в профессионально ориентированных информационных системах;</w:t>
      </w:r>
    </w:p>
    <w:p w:rsidR="002F2C0E" w:rsidRPr="002F2C0E" w:rsidRDefault="002F2C0E" w:rsidP="002F2C0E">
      <w:pPr>
        <w:tabs>
          <w:tab w:val="left" w:pos="273"/>
        </w:tabs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lastRenderedPageBreak/>
        <w:t xml:space="preserve">   использовать в профессиональной деятельности различные виды программного обеспечения, в т.ч. специального;</w:t>
      </w:r>
    </w:p>
    <w:p w:rsidR="002F2C0E" w:rsidRPr="002F2C0E" w:rsidRDefault="002F2C0E" w:rsidP="002F2C0E">
      <w:pPr>
        <w:tabs>
          <w:tab w:val="left" w:pos="273"/>
        </w:tabs>
        <w:rPr>
          <w:rFonts w:ascii="Times New Roman" w:hAnsi="Times New Roman" w:cs="Times New Roman"/>
          <w:sz w:val="28"/>
          <w:szCs w:val="28"/>
        </w:rPr>
      </w:pPr>
      <w:r w:rsidRPr="002F2C0E">
        <w:rPr>
          <w:rFonts w:ascii="Times New Roman" w:hAnsi="Times New Roman" w:cs="Times New Roman"/>
          <w:sz w:val="28"/>
          <w:szCs w:val="28"/>
        </w:rPr>
        <w:t xml:space="preserve">   применять компьютерные и телекоммуникационные средства;</w:t>
      </w: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Общие положения о самостоятельно</w:t>
      </w:r>
      <w:r w:rsidR="0076307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й работе студентов по ИТПД.</w:t>
      </w: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Самостоятельная работа по </w:t>
      </w:r>
      <w:r w:rsidR="002F2C0E" w:rsidRPr="002F2C0E">
        <w:rPr>
          <w:rFonts w:ascii="Times New Roman" w:hAnsi="Times New Roman" w:cs="Times New Roman"/>
          <w:sz w:val="28"/>
          <w:szCs w:val="28"/>
        </w:rPr>
        <w:t>ОП.10 Информационные технологии в профессиональной деятельности</w:t>
      </w: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это педагогически управляемый процесс самостоятельной деятельности студентов, обеспечивающий реализацию целей и задач по овладению необходимым объемом знаний, умений и навыков, опыта творческой работы и развитию профессиональных интеллектуально-волевых, нравственных качеств будущего специалиста.</w:t>
      </w:r>
    </w:p>
    <w:p w:rsidR="00B21C48" w:rsidRPr="00B21C48" w:rsidRDefault="00B21C48" w:rsidP="003C17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Выделяют два вида самостоятельной работы:</w:t>
      </w:r>
    </w:p>
    <w:p w:rsidR="00B21C48" w:rsidRPr="00955BA5" w:rsidRDefault="00B21C48" w:rsidP="002D5566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аудиторная</w:t>
      </w:r>
      <w:proofErr w:type="gramEnd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выполняется на занятиях под руководством преподавателя и по его заданию;</w:t>
      </w:r>
    </w:p>
    <w:p w:rsidR="00B21C48" w:rsidRPr="00955BA5" w:rsidRDefault="00B21C48" w:rsidP="002D5566">
      <w:pPr>
        <w:pStyle w:val="a9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внеаудиторная</w:t>
      </w:r>
      <w:proofErr w:type="gramEnd"/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выполняется студентом по заданию преподавателя, но без его непосредственного участия.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Основные виды аудиторной самостоятельной работы студентов при</w:t>
      </w:r>
      <w:r w:rsidR="002F2C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изучении дисциплины «ИТПД</w:t>
      </w: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»: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ответы на проблемные вопросы преподавателя;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формулировка вопросов студентам, преподавателю;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письменных заданий, тестирование;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 творческих работ;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выступление с сообщением по новому материалу;</w:t>
      </w:r>
    </w:p>
    <w:p w:rsidR="00B21C48" w:rsidRPr="00955BA5" w:rsidRDefault="00B21C48" w:rsidP="002D5566">
      <w:pPr>
        <w:pStyle w:val="a9"/>
        <w:numPr>
          <w:ilvl w:val="0"/>
          <w:numId w:val="1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конспектирование, работа с книгой;</w:t>
      </w:r>
    </w:p>
    <w:p w:rsidR="00B21C48" w:rsidRPr="00B21C48" w:rsidRDefault="00B21C48" w:rsidP="003C1708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выполнение самостоятельных работ.</w:t>
      </w:r>
    </w:p>
    <w:p w:rsidR="00B21C48" w:rsidRPr="00955BA5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Основные виды внеаудиторной самостоятельной работы студентов при</w:t>
      </w:r>
      <w:r w:rsidR="002F2C0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изучении дисциплины «ИТПД</w:t>
      </w:r>
      <w:r w:rsidRPr="00955B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»:</w:t>
      </w:r>
    </w:p>
    <w:p w:rsidR="00B21C48" w:rsidRP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 с учебником;</w:t>
      </w:r>
    </w:p>
    <w:p w:rsidR="00B21C48" w:rsidRP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конспектирование отдельного вопроса пройденной темы;</w:t>
      </w:r>
    </w:p>
    <w:p w:rsidR="00B21C48" w:rsidRP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 со справочной литературой;</w:t>
      </w:r>
    </w:p>
    <w:p w:rsidR="00B21C48" w:rsidRP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подготовка сообщений к выступлению на занятии;</w:t>
      </w:r>
    </w:p>
    <w:p w:rsid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подготовка рефератов;</w:t>
      </w:r>
    </w:p>
    <w:p w:rsidR="00B21C48" w:rsidRPr="00955BA5" w:rsidRDefault="00B21C48" w:rsidP="002D5566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 задач;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Лимит времени для проведения самостоятельной работы студентов </w:t>
      </w:r>
      <w:proofErr w:type="spellStart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аудиторно</w:t>
      </w:r>
      <w:proofErr w:type="spellEnd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отводится преподавателем непосредственно на уроке, для каждого вида работы определенный.</w:t>
      </w:r>
    </w:p>
    <w:p w:rsidR="00B21C48" w:rsidRPr="00B21C48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Основной формой </w:t>
      </w:r>
      <w:proofErr w:type="gramStart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контроля за</w:t>
      </w:r>
      <w:proofErr w:type="gramEnd"/>
      <w:r w:rsidRPr="00B21C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самостоятельной работой студента являются практические занятия, защита творческих работ и рефератов на лекциях.</w:t>
      </w:r>
    </w:p>
    <w:p w:rsidR="00B21C48" w:rsidRPr="00955BA5" w:rsidRDefault="00B21C48" w:rsidP="003C170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Критериями оценки результатов внеаудиторной самостоятельной работы студента являются:</w:t>
      </w:r>
    </w:p>
    <w:p w:rsidR="00B21C48" w:rsidRPr="00955BA5" w:rsidRDefault="00B21C48" w:rsidP="002D556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уровень освоения студентом учебного материала;</w:t>
      </w:r>
    </w:p>
    <w:p w:rsidR="00B21C48" w:rsidRPr="00955BA5" w:rsidRDefault="00B21C48" w:rsidP="002D556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умение студента использовать теоретические знания при решении задач;</w:t>
      </w:r>
    </w:p>
    <w:p w:rsidR="00B21C48" w:rsidRPr="00955BA5" w:rsidRDefault="00B21C48" w:rsidP="002D556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обоснованность и четкость изложения ответа;</w:t>
      </w:r>
    </w:p>
    <w:p w:rsidR="00B21C48" w:rsidRPr="00955BA5" w:rsidRDefault="00B21C48" w:rsidP="002D5566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55BA5">
        <w:rPr>
          <w:rFonts w:ascii="Times New Roman" w:eastAsia="Times New Roman" w:hAnsi="Times New Roman" w:cs="Times New Roman"/>
          <w:sz w:val="28"/>
          <w:szCs w:val="24"/>
          <w:lang w:eastAsia="ru-RU"/>
        </w:rPr>
        <w:t>оформление материала в соответствии с требованиями.</w:t>
      </w: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14D83" w:rsidRPr="0008258B" w:rsidRDefault="00C14D83" w:rsidP="003C1708">
      <w:pPr>
        <w:keepNext/>
        <w:keepLines/>
        <w:widowControl w:val="0"/>
        <w:spacing w:after="246" w:line="270" w:lineRule="exact"/>
        <w:ind w:left="120"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0825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Тематическое планирование самостоятельной работы студентов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1"/>
        <w:gridCol w:w="1217"/>
        <w:gridCol w:w="1711"/>
        <w:gridCol w:w="1776"/>
      </w:tblGrid>
      <w:tr w:rsidR="00734880" w:rsidRPr="00B21C48" w:rsidTr="00734880">
        <w:tc>
          <w:tcPr>
            <w:tcW w:w="3661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учебной деятельности</w:t>
            </w:r>
          </w:p>
        </w:tc>
        <w:tc>
          <w:tcPr>
            <w:tcW w:w="1217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часов 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11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Семестр  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Семестр 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880" w:rsidRPr="00B21C48" w:rsidTr="00734880">
        <w:tc>
          <w:tcPr>
            <w:tcW w:w="3661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студента (всего)</w:t>
            </w:r>
          </w:p>
        </w:tc>
        <w:tc>
          <w:tcPr>
            <w:tcW w:w="1217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11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76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880" w:rsidRPr="00B21C48" w:rsidTr="00734880">
        <w:tc>
          <w:tcPr>
            <w:tcW w:w="3661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217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1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6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880" w:rsidRPr="00B21C48" w:rsidTr="00734880">
        <w:tc>
          <w:tcPr>
            <w:tcW w:w="3661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Индивидуальное проектное задание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основной и доп. Литературой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докладов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отчётов по ЛПЗ</w:t>
            </w:r>
          </w:p>
        </w:tc>
        <w:tc>
          <w:tcPr>
            <w:tcW w:w="1217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11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76" w:type="dxa"/>
            <w:shd w:val="clear" w:color="auto" w:fill="FFFFFF" w:themeFill="background1"/>
          </w:tcPr>
          <w:p w:rsidR="00734880" w:rsidRPr="00734880" w:rsidRDefault="00734880" w:rsidP="003C170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7676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7676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0D5" w:rsidRDefault="00E150D5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F9225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Методические  </w:t>
      </w:r>
      <w:bookmarkStart w:id="0" w:name="YANDEX_186"/>
      <w:bookmarkEnd w:id="0"/>
      <w:r w:rsidRPr="00F9225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 рекомендации  по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конспектированию</w:t>
      </w:r>
      <w:r w:rsidR="00955BA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текста</w:t>
      </w:r>
      <w:r w:rsidRPr="00C7755C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</w:p>
    <w:p w:rsidR="00721186" w:rsidRPr="00C7755C" w:rsidRDefault="00721186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50D5" w:rsidRPr="00C7755C" w:rsidRDefault="00E150D5" w:rsidP="002D556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Внимательно прочитайте текст. Уточните в справочной литературе непонятные слова. При записи не забудьте вынести справочные данные на поля конспекта;</w:t>
      </w:r>
    </w:p>
    <w:p w:rsidR="00E150D5" w:rsidRPr="00C7755C" w:rsidRDefault="00E150D5" w:rsidP="002D556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Выделите главное, составьте план;</w:t>
      </w:r>
    </w:p>
    <w:p w:rsidR="00E150D5" w:rsidRPr="00C7755C" w:rsidRDefault="00E150D5" w:rsidP="002D556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Кратко сформулируйте основные положения текста, отметьте аргументацию автора;</w:t>
      </w:r>
    </w:p>
    <w:p w:rsidR="00E150D5" w:rsidRPr="00C7755C" w:rsidRDefault="00E150D5" w:rsidP="0076769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Законспектируйте материал, четко следуя пунктам плана. При конспектировании старайтесь выразить мысль своими словами. Записи следует вести четко, ясно.</w:t>
      </w:r>
    </w:p>
    <w:p w:rsidR="00E150D5" w:rsidRPr="00C7755C" w:rsidRDefault="00E150D5" w:rsidP="002D556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Грамотно записывайте цитаты. Цитируя, учитывайте лаконичность, значимость мысли.</w:t>
      </w:r>
    </w:p>
    <w:p w:rsidR="00E150D5" w:rsidRDefault="00E150D5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>В тексте конспекта желательно приводить не только тезисные положения, но и их доказательства. При оформлении конспекта необходимо стремиться к емкости каждого предложения. Мысли автора книги следует излагать кратко, заботясь о стиле и выразительности написанного. Число дополнительных элементов конспекта должно быть логически обоснованным, записи должны распределяться в определенной последовательности, отвечающей логической структуре произведения. Для уточнения и дополнения необходимо оставлять поля.</w:t>
      </w:r>
    </w:p>
    <w:p w:rsidR="00721186" w:rsidRDefault="00721186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Конспект записывается в отдельную тетрадь по самостоятельной работе,   в клетку.</w:t>
      </w: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Default="00384819" w:rsidP="003C1708">
      <w:pPr>
        <w:widowControl w:val="0"/>
        <w:spacing w:after="0" w:line="240" w:lineRule="auto"/>
        <w:ind w:firstLine="426"/>
        <w:jc w:val="center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  <w:r w:rsidRPr="00B21C48"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lastRenderedPageBreak/>
        <w:t xml:space="preserve">Методические рекомендации  </w:t>
      </w:r>
      <w:r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t>по написанию реферата.</w:t>
      </w:r>
    </w:p>
    <w:p w:rsidR="00384819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Реферат – это самостоятельная научно-исследовательская работа студента, где раскрывается суть исследуемой студентом  проблемы, изложение материала носит проблемно-тематический характер, показываются различные точки зрения, а так же собственные взгляды.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Структура и оформление.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1.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 xml:space="preserve"> Титульный лист;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2.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План-оглавление;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3.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Введение (дается постановка вопроса, объясняется выбор темы, ее значимость и актуальность, указывается цель и задачи реферата, дается характеристика используемой литературы);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4.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Основная часть (каждый раздел основной части раскрывает отдельную проблему);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5.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Заключение (подводятся итоги, и дается обобщенный вывод по теме реферата, даются рекомендации);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6.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Библиография. При разработке реферата используется 8-10 различных источников. Допускается включение таблиц, схем, графиков.</w:t>
      </w:r>
    </w:p>
    <w:p w:rsidR="00D5176E" w:rsidRDefault="00D5176E" w:rsidP="003C1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4819" w:rsidRDefault="00384819" w:rsidP="003C1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55C">
        <w:rPr>
          <w:rFonts w:ascii="Times New Roman" w:hAnsi="Times New Roman" w:cs="Times New Roman"/>
          <w:b/>
          <w:bCs/>
          <w:sz w:val="28"/>
          <w:szCs w:val="28"/>
        </w:rPr>
        <w:t xml:space="preserve">Оформление </w:t>
      </w:r>
      <w:r w:rsidRPr="00C7755C">
        <w:rPr>
          <w:rFonts w:ascii="Times New Roman" w:hAnsi="Times New Roman" w:cs="Times New Roman"/>
          <w:b/>
          <w:sz w:val="28"/>
          <w:szCs w:val="28"/>
        </w:rPr>
        <w:t>реферата</w:t>
      </w:r>
    </w:p>
    <w:p w:rsidR="00D5176E" w:rsidRPr="00C7755C" w:rsidRDefault="00D5176E" w:rsidP="003C1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4819" w:rsidRPr="00C7755C" w:rsidRDefault="00384819" w:rsidP="003C1708">
      <w:pPr>
        <w:shd w:val="clear" w:color="auto" w:fill="FFFFFF"/>
        <w:tabs>
          <w:tab w:val="left" w:pos="36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При выполнении внеаудиторной самостоятельной работы в виде реферата необходимо соблюдать следующие требования:</w:t>
      </w:r>
    </w:p>
    <w:p w:rsidR="00384819" w:rsidRPr="00C7755C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на одной стороне листа белой бумаги формата А-4 </w:t>
      </w:r>
    </w:p>
    <w:p w:rsidR="00384819" w:rsidRPr="00C7755C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размер шрифта-1</w:t>
      </w:r>
      <w:r w:rsidR="00955BA5">
        <w:rPr>
          <w:rFonts w:ascii="Times New Roman" w:hAnsi="Times New Roman" w:cs="Times New Roman"/>
          <w:sz w:val="28"/>
          <w:szCs w:val="28"/>
        </w:rPr>
        <w:t>4</w:t>
      </w:r>
      <w:r w:rsidRPr="00C7755C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755C">
        <w:rPr>
          <w:rFonts w:ascii="Times New Roman" w:hAnsi="Times New Roman" w:cs="Times New Roman"/>
          <w:sz w:val="28"/>
          <w:szCs w:val="28"/>
          <w:lang w:val="en-US"/>
        </w:rPr>
        <w:t>TimesNewRoman</w:t>
      </w:r>
      <w:proofErr w:type="spellEnd"/>
      <w:r w:rsidRPr="00C7755C">
        <w:rPr>
          <w:rFonts w:ascii="Times New Roman" w:hAnsi="Times New Roman" w:cs="Times New Roman"/>
          <w:sz w:val="28"/>
          <w:szCs w:val="28"/>
        </w:rPr>
        <w:t>, цвет - черный</w:t>
      </w:r>
    </w:p>
    <w:p w:rsidR="00384819" w:rsidRPr="00C7755C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междустрочный интервал </w:t>
      </w:r>
      <w:r w:rsidR="00955BA5">
        <w:rPr>
          <w:rFonts w:ascii="Times New Roman" w:hAnsi="Times New Roman" w:cs="Times New Roman"/>
          <w:sz w:val="28"/>
          <w:szCs w:val="28"/>
        </w:rPr>
        <w:t>–</w:t>
      </w:r>
      <w:r w:rsidRPr="00C7755C">
        <w:rPr>
          <w:rFonts w:ascii="Times New Roman" w:hAnsi="Times New Roman" w:cs="Times New Roman"/>
          <w:sz w:val="28"/>
          <w:szCs w:val="28"/>
        </w:rPr>
        <w:t xml:space="preserve"> </w:t>
      </w:r>
      <w:r w:rsidR="00955BA5">
        <w:rPr>
          <w:rFonts w:ascii="Times New Roman" w:hAnsi="Times New Roman" w:cs="Times New Roman"/>
          <w:sz w:val="28"/>
          <w:szCs w:val="28"/>
        </w:rPr>
        <w:t>полуторный (1,5)</w:t>
      </w:r>
    </w:p>
    <w:p w:rsidR="00384819" w:rsidRPr="00C7755C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 xml:space="preserve">поля на странице – размер левого поля – </w:t>
      </w:r>
      <w:r w:rsidR="00955BA5">
        <w:rPr>
          <w:rFonts w:ascii="Times New Roman" w:hAnsi="Times New Roman" w:cs="Times New Roman"/>
          <w:sz w:val="28"/>
          <w:szCs w:val="28"/>
        </w:rPr>
        <w:t>3</w:t>
      </w:r>
      <w:r w:rsidRPr="00C7755C">
        <w:rPr>
          <w:rFonts w:ascii="Times New Roman" w:hAnsi="Times New Roman" w:cs="Times New Roman"/>
          <w:sz w:val="28"/>
          <w:szCs w:val="28"/>
        </w:rPr>
        <w:t xml:space="preserve"> см, правого- </w:t>
      </w:r>
      <w:smartTag w:uri="urn:schemas-microsoft-com:office:smarttags" w:element="metricconverter">
        <w:smartTagPr>
          <w:attr w:name="ProductID" w:val="1 см"/>
        </w:smartTagPr>
        <w:r w:rsidRPr="00C7755C">
          <w:rPr>
            <w:rFonts w:ascii="Times New Roman" w:hAnsi="Times New Roman" w:cs="Times New Roman"/>
            <w:sz w:val="28"/>
            <w:szCs w:val="28"/>
          </w:rPr>
          <w:t>1 см</w:t>
        </w:r>
      </w:smartTag>
      <w:r w:rsidRPr="00C7755C">
        <w:rPr>
          <w:rFonts w:ascii="Times New Roman" w:hAnsi="Times New Roman" w:cs="Times New Roman"/>
          <w:sz w:val="28"/>
          <w:szCs w:val="28"/>
        </w:rPr>
        <w:t>, верхнего-2см, нижнего-2см.</w:t>
      </w:r>
    </w:p>
    <w:p w:rsidR="00384819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на первой странице необходимо изложить план (содержание) работы.</w:t>
      </w:r>
    </w:p>
    <w:p w:rsidR="00955BA5" w:rsidRPr="00955BA5" w:rsidRDefault="00955BA5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0537">
        <w:rPr>
          <w:rFonts w:ascii="Times New Roman" w:hAnsi="Times New Roman"/>
          <w:sz w:val="28"/>
          <w:szCs w:val="28"/>
        </w:rPr>
        <w:t>страницы следует нумеровать арабскими цифрами, соблюдая сквозную нумерацию по всему тексту. Номер страницы проставляют в правом верхнем углу без точки в конце.</w:t>
      </w:r>
    </w:p>
    <w:p w:rsidR="00384819" w:rsidRPr="00955BA5" w:rsidRDefault="00384819" w:rsidP="002D5566">
      <w:pPr>
        <w:widowControl w:val="0"/>
        <w:numPr>
          <w:ilvl w:val="0"/>
          <w:numId w:val="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955B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5BA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55BA5">
        <w:rPr>
          <w:rFonts w:ascii="Times New Roman" w:hAnsi="Times New Roman" w:cs="Times New Roman"/>
          <w:sz w:val="28"/>
          <w:szCs w:val="28"/>
        </w:rPr>
        <w:t xml:space="preserve"> конце работы необходимо указать источники использованной  литературы</w:t>
      </w:r>
      <w:r w:rsidR="00955BA5" w:rsidRPr="00955BA5">
        <w:rPr>
          <w:rFonts w:ascii="Times New Roman" w:hAnsi="Times New Roman" w:cs="Times New Roman"/>
          <w:sz w:val="28"/>
          <w:szCs w:val="28"/>
        </w:rPr>
        <w:t xml:space="preserve">. </w:t>
      </w:r>
      <w:r w:rsidRPr="00955BA5">
        <w:rPr>
          <w:rFonts w:ascii="Times New Roman" w:hAnsi="Times New Roman" w:cs="Times New Roman"/>
          <w:sz w:val="28"/>
          <w:szCs w:val="28"/>
        </w:rPr>
        <w:t>Список использованных источников должен формироваться в алфавитном порядке по фамилии авторов.</w:t>
      </w:r>
    </w:p>
    <w:p w:rsidR="00384819" w:rsidRPr="00F92252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</w:pPr>
      <w:r w:rsidRPr="00F92252">
        <w:rPr>
          <w:rFonts w:ascii="Times New Roman CYR" w:eastAsia="Times New Roman" w:hAnsi="Times New Roman CYR" w:cs="Times New Roman"/>
          <w:b/>
          <w:sz w:val="28"/>
          <w:szCs w:val="24"/>
          <w:lang w:eastAsia="ru-RU"/>
        </w:rPr>
        <w:t>Критерии оценки реферата.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1.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Соответствие теме;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2.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Глубина проработки материала;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3.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Правильность и полнота использования источников;</w:t>
      </w:r>
    </w:p>
    <w:p w:rsidR="00384819" w:rsidRPr="00F92DA1" w:rsidRDefault="00384819" w:rsidP="003C1708">
      <w:pPr>
        <w:widowControl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4.</w:t>
      </w:r>
      <w:r w:rsidRPr="00F92DA1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ab/>
        <w:t>Оформление реферата.</w:t>
      </w:r>
    </w:p>
    <w:p w:rsidR="00384819" w:rsidRDefault="00384819" w:rsidP="003C1708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819" w:rsidRPr="00C7755C" w:rsidRDefault="00384819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55C">
        <w:rPr>
          <w:rFonts w:ascii="Times New Roman" w:hAnsi="Times New Roman" w:cs="Times New Roman"/>
          <w:b/>
          <w:sz w:val="28"/>
          <w:szCs w:val="28"/>
        </w:rPr>
        <w:lastRenderedPageBreak/>
        <w:t>Реферат оценивается по системе:</w:t>
      </w:r>
    </w:p>
    <w:p w:rsidR="00384819" w:rsidRPr="00C7755C" w:rsidRDefault="00384819" w:rsidP="003C1708">
      <w:pPr>
        <w:shd w:val="clear" w:color="auto" w:fill="FFFFFF"/>
        <w:tabs>
          <w:tab w:val="left" w:pos="598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"отлично"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носит исследовательский характер, содержит грамотно изложенный материал, с соответствующими обоснованными выводами. </w:t>
      </w:r>
    </w:p>
    <w:p w:rsidR="00384819" w:rsidRPr="00C7755C" w:rsidRDefault="00384819" w:rsidP="003C1708">
      <w:pPr>
        <w:shd w:val="clear" w:color="auto" w:fill="FFFFFF"/>
        <w:tabs>
          <w:tab w:val="left" w:pos="598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"хорошо" выставляется за грамотно выполненный во всех отношениях реферат при наличии небольших недочетов в его содержании или оформлении.</w:t>
      </w:r>
    </w:p>
    <w:p w:rsidR="00384819" w:rsidRPr="00C7755C" w:rsidRDefault="00384819" w:rsidP="003C17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"удовлетворительно"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>, который удовлетворяет всем предъявляемым требованиям, но отличается поверхностью, в нем просматривается непоследовательность изложения материала, представлены необоснованные выводы.</w:t>
      </w:r>
    </w:p>
    <w:p w:rsidR="00384819" w:rsidRPr="00C7755C" w:rsidRDefault="00384819" w:rsidP="003C17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Оценка "неудовлетворительно" выставляется за </w:t>
      </w:r>
      <w:r w:rsidRPr="00C7755C">
        <w:rPr>
          <w:rFonts w:ascii="Times New Roman" w:hAnsi="Times New Roman" w:cs="Times New Roman"/>
          <w:sz w:val="28"/>
          <w:szCs w:val="28"/>
        </w:rPr>
        <w:t>реферат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не носит исследовательского характера, не содержит анализа источников и подходов по выбранной теме, выводы носят декларативный характер. </w:t>
      </w:r>
    </w:p>
    <w:p w:rsidR="003C1708" w:rsidRPr="00767695" w:rsidRDefault="00384819" w:rsidP="0076769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7755C">
        <w:rPr>
          <w:rFonts w:ascii="Times New Roman" w:hAnsi="Times New Roman" w:cs="Times New Roman"/>
          <w:sz w:val="28"/>
          <w:szCs w:val="28"/>
        </w:rPr>
        <w:t>Студент, не представивший в установленный срок готовый реферат по дисциплине учебного плана или представивший реферат, который был оценен на «неудовлетворительно», считается имеющим академическую задолженность и не допускается к сдаче экзамена по данной дисциплине.</w:t>
      </w:r>
    </w:p>
    <w:p w:rsidR="003C1708" w:rsidRPr="000A0BAE" w:rsidRDefault="003C1708" w:rsidP="003C1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по подготовке доклада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Доклад </w:t>
      </w:r>
      <w:r w:rsidRPr="000A0BAE">
        <w:rPr>
          <w:rFonts w:ascii="Times New Roman" w:hAnsi="Times New Roman" w:cs="Times New Roman"/>
          <w:sz w:val="28"/>
          <w:szCs w:val="28"/>
        </w:rPr>
        <w:t>– публичное сообщение, представляющее собой развёрнутое изложение определённой темы.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>Этапы подготовки доклада: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1. Определение цели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2. Подбор необходимого материала, определяющего содержание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3. Составление плана доклада, распределение собранного материала в необходимой логической последовательности.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4. Общее знакомство с литературой и выделение среди источников главного.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5. Уточнение плана, отбор материала к каждому пункту плана.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6. Композиционное оформление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7. Заучивание, запоминание текста доклада, подготовки тезисов выступления.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8. Выступление с докладом.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9. Обсуждение доклада.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10. Оценивание доклада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Композиционное оформление доклада </w:t>
      </w:r>
      <w:r w:rsidRPr="000A0BAE">
        <w:rPr>
          <w:rFonts w:ascii="Times New Roman" w:hAnsi="Times New Roman" w:cs="Times New Roman"/>
          <w:sz w:val="28"/>
          <w:szCs w:val="28"/>
        </w:rPr>
        <w:t>– это его реальная речевая внешняя структура, в ней отражается соотношение частей выступления по их цели, стилистическим особенностям, по объёму, сочетанию рациональных и эмоциональных моментов, как правило, элементами композиции доклада являются: вступление, определение предмета выступления, изложени</w:t>
      </w:r>
      <w:proofErr w:type="gramStart"/>
      <w:r w:rsidRPr="000A0BAE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0A0BAE">
        <w:rPr>
          <w:rFonts w:ascii="Times New Roman" w:hAnsi="Times New Roman" w:cs="Times New Roman"/>
          <w:sz w:val="28"/>
          <w:szCs w:val="28"/>
        </w:rPr>
        <w:t>опровержение), заключение.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Вступление </w:t>
      </w:r>
      <w:r w:rsidRPr="000A0BAE">
        <w:rPr>
          <w:rFonts w:ascii="Times New Roman" w:hAnsi="Times New Roman" w:cs="Times New Roman"/>
          <w:sz w:val="28"/>
          <w:szCs w:val="28"/>
        </w:rPr>
        <w:t>помогает обеспечить успех выступления по любой тематике.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Вступление должно содержать:</w:t>
      </w:r>
    </w:p>
    <w:p w:rsidR="003C1708" w:rsidRPr="000A0BAE" w:rsidRDefault="003C1708" w:rsidP="002D556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доклада;</w:t>
      </w:r>
    </w:p>
    <w:p w:rsidR="003C1708" w:rsidRPr="000A0BAE" w:rsidRDefault="003C1708" w:rsidP="002D55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основной идеи;</w:t>
      </w:r>
    </w:p>
    <w:p w:rsidR="003C1708" w:rsidRPr="000A0BAE" w:rsidRDefault="003C1708" w:rsidP="002D55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современную оценку предмета изложения;</w:t>
      </w:r>
    </w:p>
    <w:p w:rsidR="003C1708" w:rsidRPr="000A0BAE" w:rsidRDefault="003C1708" w:rsidP="002D55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 перечисление рассматриваемых вопросов;</w:t>
      </w:r>
    </w:p>
    <w:p w:rsidR="003C1708" w:rsidRPr="000A0BAE" w:rsidRDefault="003C1708" w:rsidP="002D55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интересную для слушателей форму изложения;</w:t>
      </w:r>
    </w:p>
    <w:p w:rsidR="003C1708" w:rsidRPr="000A0BAE" w:rsidRDefault="003C1708" w:rsidP="002D556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акцентирование оригинальности подхода.</w:t>
      </w: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sz w:val="28"/>
          <w:szCs w:val="28"/>
        </w:rPr>
        <w:t>Выступление состоит из следующих частей: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Основная часть, </w:t>
      </w:r>
      <w:r w:rsidRPr="000A0BAE">
        <w:rPr>
          <w:rFonts w:ascii="Times New Roman" w:hAnsi="Times New Roman" w:cs="Times New Roman"/>
          <w:sz w:val="28"/>
          <w:szCs w:val="28"/>
        </w:rPr>
        <w:t>в которой выступающий должен раскрыть суть темы, обычно строится по принципу отчёта. Задача основной части: представить достаточно данных для того, чтобы слушатели заинтересовались темой и захотели ознакомиться с материалами.</w:t>
      </w:r>
    </w:p>
    <w:p w:rsidR="003C1708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708" w:rsidRPr="000A0BAE" w:rsidRDefault="003C1708" w:rsidP="003C17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0BAE"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Заключение </w:t>
      </w:r>
      <w:r w:rsidRPr="000A0BAE">
        <w:rPr>
          <w:rFonts w:ascii="Times New Roman" w:hAnsi="Times New Roman" w:cs="Times New Roman"/>
          <w:sz w:val="28"/>
          <w:szCs w:val="28"/>
        </w:rPr>
        <w:t>- это чёткое обобщение и краткие выводы по излагаемой теме.</w:t>
      </w:r>
    </w:p>
    <w:p w:rsidR="003C1708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Критерии оценивания: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«5» ставится при сданной в срок работе, материал в полной мере соответствует заявленной теме, выполнены чертежи к теоремам, докладчик излагает материал самостоятельно;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«4» ставится при хорошем раскрытии темы доклада, выполненных чертежах к теоремам, обучающийся излагает материал не самостоятельно.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«3» ставится при раскрытии темы не полностью, докладчик неуверенно излагает свои тезисы, работа может быть сдана не в срок.</w:t>
      </w:r>
    </w:p>
    <w:p w:rsidR="003C1708" w:rsidRPr="00384819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8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«2» ставится, если тема доклада не раскрыта.</w:t>
      </w:r>
    </w:p>
    <w:p w:rsidR="003C1708" w:rsidRDefault="003C1708" w:rsidP="007676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Toc354667573"/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по подготовке сообщения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 устного публичного выступления – не более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5-7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минут. 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Любое устное выступление должно удовлетворять </w:t>
      </w:r>
      <w:r w:rsidRPr="00C775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трем основным критериям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в конечном итоге и приводят к успеху: </w:t>
      </w:r>
    </w:p>
    <w:p w:rsidR="003C1708" w:rsidRDefault="003C1708" w:rsidP="002D556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53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критерий правильности,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 соответствия языковым нормам;</w:t>
      </w:r>
    </w:p>
    <w:p w:rsidR="003C1708" w:rsidRPr="00920537" w:rsidRDefault="003C1708" w:rsidP="002D556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53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смысловой адекватности, т.е. соответствия содержания выступления реальности, и критерий эффективности, т.е. соответствия достигнутых результатов поставленной цели.</w:t>
      </w:r>
    </w:p>
    <w:p w:rsidR="003C1708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Работа по подготовке устного выступления начинается с формулировки темы. Лучше всего тему сформулировать таким образом, чтобы ее первое слово обозначало наименование полученного в ходе выполнения проекта научного 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результата (например, «Технология изготовления…», «Модель развития…», «Система управления…», «Методика выявления…» и пр.). 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выступления не должна быть перегруженной, нельзя "объять </w:t>
      </w:r>
      <w:proofErr w:type="gramStart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необъятное</w:t>
      </w:r>
      <w:proofErr w:type="gramEnd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охват большого количества вопросов приведет к их беглому перечислению, к декларативности вместо глубокого анализа. Неудачные формулировки - слишком длинные или слишком краткие и общие, очень банальные и скучные, не содержащие проблемы, оторванные от дальнейшего текста и т.д. </w:t>
      </w: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Само выступление должно состоять из трех частей – вступления (10-15% общего времени), основной части (60-70%) и заключения (20-25%).</w:t>
      </w: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Вступление</w:t>
      </w:r>
      <w:r w:rsidRPr="00C7755C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представление авторов (фамилия, имя отчество, при необходимости место учебы/работы, статус), </w:t>
      </w:r>
      <w:r w:rsidRPr="00C7755C">
        <w:rPr>
          <w:rFonts w:ascii="Times New Roman" w:eastAsia="Times New Roman" w:hAnsi="Times New Roman" w:cs="Times New Roman"/>
          <w:sz w:val="28"/>
          <w:szCs w:val="28"/>
        </w:rPr>
        <w:t>название доклада, расшифровку подзаголовка с целью точного определения содержания выступления, четкое определение стержневой идеи. С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тержневая идея проекта понимается как основной тезис, ключевое положение. Стержневая идея дает возможность задать определенную тональность выступлению. Сформулировать основной тезис означает ответить на вопрос, зачем говорить (цель) и о чем говорить (средства достижения цели).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:rsidR="003C1708" w:rsidRPr="00920537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Требования к основному тезису выступления:</w:t>
      </w:r>
    </w:p>
    <w:p w:rsidR="003C1708" w:rsidRDefault="003C1708" w:rsidP="002D5566">
      <w:pPr>
        <w:pStyle w:val="a9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фраза должна утверждать главную мысль и соответствовать цели выступления;</w:t>
      </w:r>
    </w:p>
    <w:p w:rsidR="003C1708" w:rsidRDefault="003C1708" w:rsidP="002D5566">
      <w:pPr>
        <w:pStyle w:val="a9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суждение должно быть кратким, ясным, легко удерживаться в кратковременной памяти;</w:t>
      </w:r>
    </w:p>
    <w:p w:rsidR="003C1708" w:rsidRPr="00920537" w:rsidRDefault="003C1708" w:rsidP="002D5566">
      <w:pPr>
        <w:pStyle w:val="a9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мысль должна пониматься однозначно, не заключать в себе противоречия.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В речи может быть несколько стержневых идей, но не более трех.</w:t>
      </w:r>
    </w:p>
    <w:p w:rsidR="003C1708" w:rsidRPr="00C7755C" w:rsidRDefault="00610FD0" w:rsidP="00610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   </w:t>
      </w:r>
      <w:r w:rsidR="003C1708"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Цифровые данные для облегчения восприятия лучше демонстрировать посредством таблиц и графиков, а не злоупотреблять их зачитыванием. Лучше всего, когда в устном выступлении количество цифрового материала ограничено, на него лучше ссылаться, а не приводить полностью, так как обилие цифр скорее утомляет слушателей, нежели вызывает интерес.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z w:val="28"/>
          <w:szCs w:val="28"/>
        </w:rPr>
        <w:t>План развития основной части должен быть ясным. Должно быть отобрано оптимальное количество фактов и необходимых примеров.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Самые частые ошибки в основной части доклада - выход за пределы рассматриваемых вопросов, перекрывание пунктов плана, усложнение отдельных положений речи, а также перегрузка текста теоретическими рассуждениями, обилие затронутых вопросов (декларативность, бездоказательность), отсутствие связи между частями выступления, несоразмерность частей выступления (затянутое вступление, </w:t>
      </w:r>
      <w:proofErr w:type="spellStart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скомканность</w:t>
      </w:r>
      <w:proofErr w:type="spellEnd"/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положений, заключения).</w:t>
      </w:r>
    </w:p>
    <w:p w:rsidR="003C1708" w:rsidRPr="00C7755C" w:rsidRDefault="003C1708" w:rsidP="003C170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 заключении</w:t>
      </w:r>
      <w:r w:rsidRPr="00C7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сформулировать выводы, которые следуют из основной идеи (идей) выступления. 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Правильно построенное заключение </w:t>
      </w: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способствует хорошему впечатлению от выступления в целом. В заключении имеет смысл повторить стержневую идею и, кроме того, вновь (в кратком виде) вернуться к тем моментам основной части, которые вызвали интерес слушателей. Закончить выступление можно решительным заявлением. </w:t>
      </w:r>
    </w:p>
    <w:p w:rsidR="003C1708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7755C">
        <w:rPr>
          <w:rFonts w:ascii="Times New Roman" w:eastAsia="Times New Roman" w:hAnsi="Times New Roman" w:cs="Times New Roman"/>
          <w:snapToGrid w:val="0"/>
          <w:sz w:val="28"/>
          <w:szCs w:val="28"/>
        </w:rPr>
        <w:t>После подготовки текста / плана выступления полезно проконтролировать себя вопросами:</w:t>
      </w:r>
    </w:p>
    <w:p w:rsidR="003C1708" w:rsidRDefault="003C1708" w:rsidP="002D5566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Вызывает ли мое выступление интерес?</w:t>
      </w:r>
    </w:p>
    <w:p w:rsidR="003C1708" w:rsidRDefault="003C1708" w:rsidP="002D5566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Достаточно ли я знаю по данному вопросу, и имеется ли у меня достаточно данных?</w:t>
      </w:r>
    </w:p>
    <w:p w:rsidR="003C1708" w:rsidRDefault="003C1708" w:rsidP="002D5566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Смогу ли я закончить выступление в отведенное время?</w:t>
      </w:r>
    </w:p>
    <w:p w:rsidR="003C1708" w:rsidRPr="00920537" w:rsidRDefault="003C1708" w:rsidP="002D5566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920537">
        <w:rPr>
          <w:rFonts w:ascii="Times New Roman" w:eastAsia="Times New Roman" w:hAnsi="Times New Roman" w:cs="Times New Roman"/>
          <w:snapToGrid w:val="0"/>
          <w:sz w:val="28"/>
          <w:szCs w:val="28"/>
        </w:rPr>
        <w:t>Соответствует ли мое выступление уровню моих знаний и опыту?</w:t>
      </w:r>
    </w:p>
    <w:p w:rsidR="003C1708" w:rsidRDefault="003C1708" w:rsidP="003C1708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3C1708" w:rsidRPr="00C7755C" w:rsidRDefault="003C1708" w:rsidP="003C17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55C">
        <w:rPr>
          <w:rFonts w:ascii="Times New Roman" w:hAnsi="Times New Roman" w:cs="Times New Roman"/>
          <w:snapToGrid w:val="0"/>
          <w:sz w:val="28"/>
          <w:szCs w:val="28"/>
        </w:rPr>
        <w:t>При подготовке к выступлению необходимо выбрать способ выступления: устное изложение с опорой на конспект (опорой могут также служить заранее подготовленные слайды) или чтение подготовленного текста. Отметим, однако, что ч</w:t>
      </w:r>
      <w:r w:rsidRPr="00C7755C">
        <w:rPr>
          <w:rFonts w:ascii="Times New Roman" w:hAnsi="Times New Roman" w:cs="Times New Roman"/>
          <w:color w:val="000000"/>
          <w:sz w:val="28"/>
          <w:szCs w:val="28"/>
        </w:rPr>
        <w:t>тение заранее написанного текста значительно уменьшает влияние выступления на аудиторию. Запоминание написанного текста заметно сковывает выступающего и привязывает к заранее составленному плану, не давая возможности откликаться на реакцию аудитории.</w:t>
      </w:r>
    </w:p>
    <w:p w:rsidR="003C1708" w:rsidRDefault="003C1708" w:rsidP="003C1708">
      <w:pPr>
        <w:keepNext/>
        <w:keepLines/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Критерии оценивания: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«5» ставится при сданной в срок работе, материал в полной мере соответствует заявленной теме, выполнены чертежи к теоремам, докладчик излагает материал самостоятельно;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«4» ставится при хорошем раскрытии темы доклада, выполненных чертежах к теоремам, обучающийся излагает материал не самостоятельно.</w:t>
      </w:r>
    </w:p>
    <w:p w:rsidR="003C1708" w:rsidRPr="00D5176E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«3» ставится при раскрытии темы не полностью, докладчик неуверенно излагает свои тезисы, работа может быть сдана не в срок.</w:t>
      </w:r>
    </w:p>
    <w:p w:rsidR="003C1708" w:rsidRDefault="003C1708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1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«2» ставится, если тема доклада не раскрыта.</w:t>
      </w:r>
    </w:p>
    <w:p w:rsidR="00047C73" w:rsidRDefault="00047C73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7C73" w:rsidRPr="00D5176E" w:rsidRDefault="00047C73" w:rsidP="003C17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1"/>
    <w:p w:rsidR="00E5459B" w:rsidRPr="00EC2AEF" w:rsidRDefault="00703D10" w:rsidP="003C170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Самостоятельная </w:t>
      </w:r>
      <w:r w:rsidR="00047C7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работа студентов</w:t>
      </w:r>
      <w:r w:rsidR="00E5459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:rsidR="00E5459B" w:rsidRDefault="00E5459B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59B" w:rsidRDefault="00E5459B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</w:t>
      </w:r>
      <w:r w:rsidR="003C170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54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3C1708">
        <w:rPr>
          <w:rFonts w:ascii="Times New Roman" w:eastAsia="Times New Roman" w:hAnsi="Times New Roman" w:cs="Times New Roman"/>
          <w:sz w:val="28"/>
          <w:szCs w:val="28"/>
          <w:lang w:eastAsia="ru-RU"/>
        </w:rPr>
        <w:t>ы при</w:t>
      </w:r>
      <w:r w:rsidR="00703D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решении предложенной вам задания </w:t>
      </w:r>
      <w:r w:rsidR="003C1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руководствоваться следующим:</w:t>
      </w:r>
    </w:p>
    <w:p w:rsidR="003C1708" w:rsidRPr="00E5459B" w:rsidRDefault="003C1708" w:rsidP="003C17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59B" w:rsidRDefault="00E5459B" w:rsidP="002D5566">
      <w:pPr>
        <w:pStyle w:val="a9"/>
        <w:widowControl w:val="0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В первую очередь</w:t>
      </w:r>
      <w:r w:rsidR="00047C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необходимо изучить текст задания</w:t>
      </w: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. Перед тем</w:t>
      </w:r>
      <w:r w:rsidR="00047C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как приступить к выполнению задания</w:t>
      </w: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 должны ответить на такие вопросы: Что дано? В чем со</w:t>
      </w:r>
      <w:r w:rsidR="00047C73">
        <w:rPr>
          <w:rFonts w:ascii="Times New Roman" w:eastAsia="Times New Roman" w:hAnsi="Times New Roman" w:cs="Times New Roman"/>
          <w:sz w:val="28"/>
          <w:szCs w:val="24"/>
          <w:lang w:eastAsia="ru-RU"/>
        </w:rPr>
        <w:t>стоит условие задания</w:t>
      </w:r>
      <w:r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? </w:t>
      </w:r>
    </w:p>
    <w:p w:rsidR="00E5459B" w:rsidRDefault="00047C73" w:rsidP="002D5566">
      <w:pPr>
        <w:pStyle w:val="a9"/>
        <w:widowControl w:val="0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 с заданием</w:t>
      </w:r>
      <w:r w:rsidR="00E5459B"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связана какая-либо геометрическая фигура, то надо сделать чертеж и указать на нем данные и искомые величины. Помните, что неправильный или неточный чертеж может иногда направить вас на </w:t>
      </w:r>
      <w:r w:rsidR="00E5459B"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ложный путь и привести к неверному решению. </w:t>
      </w:r>
    </w:p>
    <w:p w:rsidR="00E5459B" w:rsidRDefault="00047C73" w:rsidP="002D5566">
      <w:pPr>
        <w:pStyle w:val="a9"/>
        <w:widowControl w:val="0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Выполняя задание</w:t>
      </w:r>
      <w:r w:rsidR="00E5459B"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>, контролируйте каждый свой шаг, т.е. каждое вычисление и построение. Помните, что вы обязаны уметь доказать правильность каждого совершенного вами действия.</w:t>
      </w:r>
    </w:p>
    <w:p w:rsidR="00E5459B" w:rsidRDefault="00047C73" w:rsidP="002D5566">
      <w:pPr>
        <w:pStyle w:val="a9"/>
        <w:widowControl w:val="0"/>
        <w:numPr>
          <w:ilvl w:val="0"/>
          <w:numId w:val="8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процессе выполнения задания</w:t>
      </w:r>
      <w:r w:rsidR="00E5459B"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забывайте следить за тем,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все ли условия или данные</w:t>
      </w:r>
      <w:r w:rsidR="00E5459B" w:rsidRPr="00E545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вами уже использованы.</w:t>
      </w: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252" w:rsidRDefault="00F92252" w:rsidP="003C170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C48" w:rsidRDefault="00B21C48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Pr="00B21C48" w:rsidRDefault="008A44A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C48" w:rsidRPr="00B21C48" w:rsidRDefault="00B21C48" w:rsidP="003C17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Порядок выполнения самостоятельной работы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№ 1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59149B" w:rsidRDefault="0059149B" w:rsidP="00703D10">
      <w:pPr>
        <w:pStyle w:val="aa"/>
        <w:contextualSpacing/>
        <w:rPr>
          <w:rFonts w:ascii="Times New Roman" w:eastAsia="Courier New" w:hAnsi="Times New Roman"/>
          <w:b/>
          <w:color w:val="000000"/>
          <w:sz w:val="28"/>
          <w:szCs w:val="28"/>
          <w:lang w:eastAsia="ru-RU"/>
        </w:rPr>
      </w:pPr>
      <w:r w:rsidRPr="00B664D2">
        <w:rPr>
          <w:rFonts w:ascii="Times New Roman" w:hAnsi="Times New Roman"/>
          <w:b/>
          <w:sz w:val="28"/>
          <w:szCs w:val="28"/>
        </w:rPr>
        <w:t xml:space="preserve">Раздел 1. </w:t>
      </w:r>
      <w:r w:rsidR="00703D10" w:rsidRPr="0059149B">
        <w:rPr>
          <w:rFonts w:ascii="Times New Roman" w:hAnsi="Times New Roman"/>
          <w:b/>
          <w:sz w:val="28"/>
          <w:szCs w:val="28"/>
        </w:rPr>
        <w:t>Основные принципы, методы и свойства информационных  и телекоммуникационных  технологий, их эффективность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8A44A0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703D10" w:rsidRPr="008A44A0" w:rsidRDefault="00703D10" w:rsidP="00703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 xml:space="preserve">Работа с основной и дополнительной литературой </w:t>
      </w:r>
    </w:p>
    <w:p w:rsidR="00703D10" w:rsidRPr="008A44A0" w:rsidRDefault="00703D10" w:rsidP="00703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>Подготовка докладов по тематике:</w:t>
      </w:r>
    </w:p>
    <w:p w:rsidR="00703D10" w:rsidRPr="008A44A0" w:rsidRDefault="00703D10" w:rsidP="00703D10">
      <w:pPr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>Информация. Свойства и характеристика.</w:t>
      </w:r>
    </w:p>
    <w:p w:rsidR="00703D10" w:rsidRPr="008A44A0" w:rsidRDefault="00703D10" w:rsidP="00703D10">
      <w:pPr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>Информация и знания.</w:t>
      </w:r>
    </w:p>
    <w:p w:rsidR="00703D10" w:rsidRPr="008A44A0" w:rsidRDefault="00703D10" w:rsidP="00703D10">
      <w:pPr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>Проблемы информации в современной науке.</w:t>
      </w:r>
    </w:p>
    <w:p w:rsidR="00C53ABD" w:rsidRPr="008A44A0" w:rsidRDefault="00703D10" w:rsidP="00703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>Информационные системы в управлении.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C35" w:rsidRPr="00C53ABD" w:rsidRDefault="00276C35" w:rsidP="00276C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276C35" w:rsidRDefault="00276C35" w:rsidP="00276C35">
      <w:pPr>
        <w:autoSpaceDE w:val="0"/>
        <w:rPr>
          <w:color w:val="000000"/>
          <w:szCs w:val="16"/>
        </w:rPr>
      </w:pPr>
    </w:p>
    <w:p w:rsidR="00276C35" w:rsidRPr="009830C6" w:rsidRDefault="00276C35" w:rsidP="00276C35">
      <w:pPr>
        <w:autoSpaceDE w:val="0"/>
        <w:rPr>
          <w:rFonts w:ascii="Times New Roman" w:hAnsi="Times New Roman" w:cs="Times New Roman"/>
          <w:b/>
          <w:sz w:val="28"/>
          <w:szCs w:val="28"/>
        </w:rPr>
      </w:pPr>
      <w:r w:rsidRPr="009830C6">
        <w:rPr>
          <w:rFonts w:ascii="Times New Roman" w:hAnsi="Times New Roman" w:cs="Times New Roman"/>
          <w:b/>
          <w:color w:val="000000"/>
          <w:sz w:val="28"/>
          <w:szCs w:val="28"/>
        </w:rPr>
        <w:t>1. Михеева Е. В.</w:t>
      </w:r>
    </w:p>
    <w:p w:rsidR="00C53ABD" w:rsidRPr="00276C35" w:rsidRDefault="00276C35" w:rsidP="00276C35">
      <w:pPr>
        <w:autoSpaceDE w:val="0"/>
        <w:rPr>
          <w:rFonts w:ascii="Times New Roman" w:hAnsi="Times New Roman" w:cs="Times New Roman"/>
          <w:sz w:val="28"/>
          <w:szCs w:val="28"/>
        </w:rPr>
      </w:pPr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Информационные технологии в профессиональной деятельности [Текст]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/ Е. В. Михеева. - 3-е издание, стереотипное10-е издание, исправленное. - Москва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центр "Академия",  2012. - 384 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>. - (Среднее профессиональное образование).</w:t>
      </w:r>
    </w:p>
    <w:p w:rsid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4A0" w:rsidRPr="00C53ABD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Самостоятельная работа № 2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149B" w:rsidRPr="00C53ABD" w:rsidRDefault="0059149B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664D2">
        <w:rPr>
          <w:rFonts w:ascii="Times New Roman" w:hAnsi="Times New Roman" w:cs="Times New Roman"/>
          <w:b/>
          <w:sz w:val="28"/>
          <w:szCs w:val="28"/>
        </w:rPr>
        <w:t xml:space="preserve">Раздел 4. Методика работы в текстовом редакторе </w:t>
      </w:r>
      <w:proofErr w:type="spellStart"/>
      <w:r w:rsidRPr="00B664D2">
        <w:rPr>
          <w:rFonts w:ascii="Times New Roman" w:hAnsi="Times New Roman" w:cs="Times New Roman"/>
          <w:b/>
          <w:sz w:val="28"/>
          <w:szCs w:val="28"/>
        </w:rPr>
        <w:t>Microsoft</w:t>
      </w:r>
      <w:proofErr w:type="spellEnd"/>
      <w:r w:rsidRPr="00B664D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664D2">
        <w:rPr>
          <w:rFonts w:ascii="Times New Roman" w:hAnsi="Times New Roman" w:cs="Times New Roman"/>
          <w:b/>
          <w:sz w:val="28"/>
          <w:szCs w:val="28"/>
        </w:rPr>
        <w:t>Word</w:t>
      </w:r>
      <w:proofErr w:type="spellEnd"/>
      <w:r w:rsidRPr="00B664D2">
        <w:rPr>
          <w:rFonts w:ascii="Times New Roman" w:hAnsi="Times New Roman" w:cs="Times New Roman"/>
          <w:b/>
          <w:sz w:val="28"/>
          <w:szCs w:val="28"/>
        </w:rPr>
        <w:t>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59149B" w:rsidRPr="008A44A0" w:rsidRDefault="0059149B" w:rsidP="0059149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>Самостоятельная работа</w:t>
      </w:r>
    </w:p>
    <w:p w:rsidR="0059149B" w:rsidRPr="008A44A0" w:rsidRDefault="0059149B" w:rsidP="0059149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 xml:space="preserve">Работа с основной и дополнительной литературой. </w:t>
      </w:r>
    </w:p>
    <w:p w:rsidR="0059149B" w:rsidRPr="008A44A0" w:rsidRDefault="0059149B" w:rsidP="0059149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 xml:space="preserve">Подготовка отчетов по лабораторным работам. </w:t>
      </w:r>
    </w:p>
    <w:p w:rsidR="0059149B" w:rsidRPr="008A44A0" w:rsidRDefault="0059149B" w:rsidP="0059149B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>Подготовка докладов по тематике:</w:t>
      </w:r>
    </w:p>
    <w:p w:rsidR="0059149B" w:rsidRPr="008A44A0" w:rsidRDefault="0059149B" w:rsidP="0059149B">
      <w:pPr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A44A0">
        <w:rPr>
          <w:rFonts w:ascii="Times New Roman" w:eastAsia="Calibri" w:hAnsi="Times New Roman" w:cs="Times New Roman"/>
          <w:bCs/>
          <w:sz w:val="28"/>
          <w:szCs w:val="28"/>
        </w:rPr>
        <w:t xml:space="preserve">Текстовой процессор </w:t>
      </w:r>
      <w:r w:rsidRPr="008A44A0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MS Word</w:t>
      </w:r>
      <w:r w:rsidRPr="008A44A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9149B" w:rsidRPr="008A44A0" w:rsidRDefault="0059149B" w:rsidP="0059149B">
      <w:pPr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A44A0">
        <w:rPr>
          <w:rFonts w:ascii="Times New Roman" w:eastAsia="Calibri" w:hAnsi="Times New Roman" w:cs="Times New Roman"/>
          <w:bCs/>
          <w:sz w:val="28"/>
          <w:szCs w:val="28"/>
        </w:rPr>
        <w:t>Издательские системы.</w:t>
      </w:r>
    </w:p>
    <w:p w:rsidR="00C53ABD" w:rsidRPr="008A44A0" w:rsidRDefault="0059149B" w:rsidP="0059149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A44A0">
        <w:rPr>
          <w:rFonts w:ascii="Times New Roman" w:eastAsia="Calibri" w:hAnsi="Times New Roman" w:cs="Times New Roman"/>
          <w:bCs/>
          <w:sz w:val="28"/>
          <w:szCs w:val="28"/>
        </w:rPr>
        <w:t>Оформление документов с помощью фоновых рисунков, границ и текстовых эффектов.</w:t>
      </w:r>
    </w:p>
    <w:p w:rsidR="0059149B" w:rsidRPr="00C53ABD" w:rsidRDefault="0059149B" w:rsidP="0059149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276C35" w:rsidRPr="00C53ABD" w:rsidRDefault="00276C35" w:rsidP="00276C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276C35" w:rsidRDefault="00276C35" w:rsidP="00276C35">
      <w:pPr>
        <w:autoSpaceDE w:val="0"/>
        <w:rPr>
          <w:color w:val="000000"/>
          <w:szCs w:val="16"/>
        </w:rPr>
      </w:pPr>
    </w:p>
    <w:p w:rsidR="00276C35" w:rsidRPr="009830C6" w:rsidRDefault="00276C35" w:rsidP="00276C35">
      <w:pPr>
        <w:autoSpaceDE w:val="0"/>
        <w:rPr>
          <w:rFonts w:ascii="Times New Roman" w:hAnsi="Times New Roman" w:cs="Times New Roman"/>
          <w:b/>
          <w:sz w:val="28"/>
          <w:szCs w:val="28"/>
        </w:rPr>
      </w:pPr>
      <w:r w:rsidRPr="009830C6">
        <w:rPr>
          <w:rFonts w:ascii="Times New Roman" w:hAnsi="Times New Roman" w:cs="Times New Roman"/>
          <w:b/>
          <w:color w:val="000000"/>
          <w:sz w:val="28"/>
          <w:szCs w:val="28"/>
        </w:rPr>
        <w:t>1. Михеева Е. В.</w:t>
      </w:r>
    </w:p>
    <w:p w:rsidR="008A44A0" w:rsidRDefault="00276C35" w:rsidP="00276C35">
      <w:pPr>
        <w:autoSpaceDE w:val="0"/>
        <w:rPr>
          <w:rFonts w:ascii="Times New Roman" w:hAnsi="Times New Roman" w:cs="Times New Roman"/>
          <w:color w:val="000000"/>
          <w:sz w:val="28"/>
          <w:szCs w:val="28"/>
        </w:rPr>
      </w:pPr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Информационные технологии в профессиональной деятельности [Текст]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/ Е. В. Михеева. - 3-е издание, стереотипное10-е издание, исправленное. - Москва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центр "Академия",  2012. - 384 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. - </w:t>
      </w:r>
    </w:p>
    <w:p w:rsidR="00C53ABD" w:rsidRPr="00276C35" w:rsidRDefault="00276C35" w:rsidP="00276C35">
      <w:pPr>
        <w:autoSpaceDE w:val="0"/>
        <w:rPr>
          <w:rFonts w:ascii="Times New Roman" w:hAnsi="Times New Roman" w:cs="Times New Roman"/>
          <w:sz w:val="28"/>
          <w:szCs w:val="28"/>
        </w:rPr>
      </w:pPr>
      <w:r w:rsidRPr="009830C6">
        <w:rPr>
          <w:rFonts w:ascii="Times New Roman" w:hAnsi="Times New Roman" w:cs="Times New Roman"/>
          <w:color w:val="000000"/>
          <w:sz w:val="28"/>
          <w:szCs w:val="28"/>
        </w:rPr>
        <w:t>(Среднее профессиональное образование).</w:t>
      </w: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Самостоятельная работа № 3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59149B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664D2">
        <w:rPr>
          <w:rFonts w:ascii="Times New Roman" w:hAnsi="Times New Roman" w:cs="Times New Roman"/>
          <w:b/>
          <w:sz w:val="28"/>
          <w:szCs w:val="28"/>
        </w:rPr>
        <w:t xml:space="preserve">Раздел 5. Методика работы с электронными таблицами </w:t>
      </w:r>
      <w:proofErr w:type="spellStart"/>
      <w:r w:rsidRPr="00B664D2">
        <w:rPr>
          <w:rFonts w:ascii="Times New Roman" w:hAnsi="Times New Roman" w:cs="Times New Roman"/>
          <w:b/>
          <w:sz w:val="28"/>
          <w:szCs w:val="28"/>
        </w:rPr>
        <w:t>Microsoft</w:t>
      </w:r>
      <w:proofErr w:type="spellEnd"/>
      <w:r w:rsidRPr="00B664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64D2">
        <w:rPr>
          <w:rFonts w:ascii="Times New Roman" w:hAnsi="Times New Roman" w:cs="Times New Roman"/>
          <w:b/>
          <w:sz w:val="28"/>
          <w:szCs w:val="28"/>
          <w:lang w:val="en-US"/>
        </w:rPr>
        <w:t>Excel</w:t>
      </w:r>
      <w:r w:rsidRPr="00B664D2">
        <w:rPr>
          <w:rFonts w:ascii="Times New Roman" w:hAnsi="Times New Roman" w:cs="Times New Roman"/>
          <w:b/>
          <w:sz w:val="28"/>
          <w:szCs w:val="28"/>
        </w:rPr>
        <w:t xml:space="preserve"> (ЭТ).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9149B" w:rsidRPr="008A44A0" w:rsidRDefault="0059149B" w:rsidP="00591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 xml:space="preserve">Самостоятельная работа </w:t>
      </w:r>
    </w:p>
    <w:p w:rsidR="0059149B" w:rsidRPr="008A44A0" w:rsidRDefault="0059149B" w:rsidP="00591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>Работа с основной и дополнительной литературой.</w:t>
      </w:r>
    </w:p>
    <w:p w:rsidR="0059149B" w:rsidRPr="008A44A0" w:rsidRDefault="0059149B" w:rsidP="00591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 xml:space="preserve"> Подготовка отчетов по лабораторным работам. </w:t>
      </w:r>
    </w:p>
    <w:p w:rsidR="0059149B" w:rsidRPr="008A44A0" w:rsidRDefault="0059149B" w:rsidP="00591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 xml:space="preserve">Работа над </w:t>
      </w:r>
      <w:proofErr w:type="gramStart"/>
      <w:r w:rsidRPr="008A44A0">
        <w:rPr>
          <w:rFonts w:ascii="Times New Roman" w:hAnsi="Times New Roman" w:cs="Times New Roman"/>
          <w:bCs/>
          <w:sz w:val="28"/>
          <w:szCs w:val="28"/>
        </w:rPr>
        <w:t>индивидуальными проектами</w:t>
      </w:r>
      <w:proofErr w:type="gramEnd"/>
      <w:r w:rsidRPr="008A44A0">
        <w:rPr>
          <w:rFonts w:ascii="Times New Roman" w:hAnsi="Times New Roman" w:cs="Times New Roman"/>
          <w:bCs/>
          <w:sz w:val="28"/>
          <w:szCs w:val="28"/>
        </w:rPr>
        <w:t>, по тематике:</w:t>
      </w:r>
    </w:p>
    <w:p w:rsidR="0059149B" w:rsidRPr="008A44A0" w:rsidRDefault="0059149B" w:rsidP="0059149B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4A0">
        <w:rPr>
          <w:rFonts w:ascii="Times New Roman" w:hAnsi="Times New Roman" w:cs="Times New Roman"/>
          <w:sz w:val="28"/>
          <w:szCs w:val="28"/>
        </w:rPr>
        <w:t xml:space="preserve">Взаимодействие ЭТ с другими приложениями </w:t>
      </w:r>
      <w:proofErr w:type="spellStart"/>
      <w:r w:rsidRPr="008A44A0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8A44A0">
        <w:rPr>
          <w:rFonts w:ascii="Times New Roman" w:hAnsi="Times New Roman" w:cs="Times New Roman"/>
          <w:sz w:val="28"/>
          <w:szCs w:val="28"/>
        </w:rPr>
        <w:t>.</w:t>
      </w:r>
    </w:p>
    <w:p w:rsidR="0059149B" w:rsidRPr="008A44A0" w:rsidRDefault="0059149B" w:rsidP="0059149B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4A0">
        <w:rPr>
          <w:rFonts w:ascii="Times New Roman" w:hAnsi="Times New Roman" w:cs="Times New Roman"/>
          <w:color w:val="000000"/>
          <w:sz w:val="28"/>
          <w:szCs w:val="28"/>
        </w:rPr>
        <w:t>Электронные таблицы как информационные объекты.</w:t>
      </w:r>
    </w:p>
    <w:p w:rsidR="0059149B" w:rsidRPr="008A44A0" w:rsidRDefault="0059149B" w:rsidP="0059149B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color w:val="000000"/>
          <w:sz w:val="28"/>
          <w:szCs w:val="28"/>
        </w:rPr>
        <w:t xml:space="preserve">Переход от </w:t>
      </w:r>
      <w:proofErr w:type="gramStart"/>
      <w:r w:rsidRPr="008A44A0">
        <w:rPr>
          <w:rFonts w:ascii="Times New Roman" w:hAnsi="Times New Roman" w:cs="Times New Roman"/>
          <w:color w:val="000000"/>
          <w:sz w:val="28"/>
          <w:szCs w:val="28"/>
        </w:rPr>
        <w:t>табличного</w:t>
      </w:r>
      <w:proofErr w:type="gramEnd"/>
      <w:r w:rsidRPr="008A44A0">
        <w:rPr>
          <w:rFonts w:ascii="Times New Roman" w:hAnsi="Times New Roman" w:cs="Times New Roman"/>
          <w:color w:val="000000"/>
          <w:sz w:val="28"/>
          <w:szCs w:val="28"/>
        </w:rPr>
        <w:t xml:space="preserve"> к графическому представлению информации.</w:t>
      </w:r>
    </w:p>
    <w:p w:rsidR="0059149B" w:rsidRPr="008A44A0" w:rsidRDefault="0059149B" w:rsidP="00591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>Подготовка докладов, по тематике:</w:t>
      </w:r>
    </w:p>
    <w:p w:rsidR="0059149B" w:rsidRPr="008A44A0" w:rsidRDefault="0059149B" w:rsidP="0059149B">
      <w:pPr>
        <w:numPr>
          <w:ilvl w:val="0"/>
          <w:numId w:val="41"/>
        </w:numPr>
        <w:tabs>
          <w:tab w:val="clear" w:pos="708"/>
          <w:tab w:val="left" w:pos="71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hanging="1004"/>
        <w:rPr>
          <w:rFonts w:ascii="Times New Roman" w:hAnsi="Times New Roman" w:cs="Times New Roman"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>Создание первой книги.</w:t>
      </w:r>
    </w:p>
    <w:p w:rsidR="0059149B" w:rsidRPr="008A44A0" w:rsidRDefault="0059149B" w:rsidP="0059149B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sz w:val="28"/>
          <w:szCs w:val="28"/>
        </w:rPr>
        <w:t>Диаграммы и графики.</w:t>
      </w:r>
    </w:p>
    <w:p w:rsidR="00C53ABD" w:rsidRPr="008A44A0" w:rsidRDefault="0059149B" w:rsidP="0059149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>Абсолютные и относительные ссылки. Формулы.</w:t>
      </w:r>
    </w:p>
    <w:p w:rsidR="0059149B" w:rsidRPr="00C53ABD" w:rsidRDefault="0059149B" w:rsidP="005914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76C35" w:rsidRPr="00C53ABD" w:rsidRDefault="00276C35" w:rsidP="00276C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276C35" w:rsidRDefault="00276C35" w:rsidP="00276C35">
      <w:pPr>
        <w:autoSpaceDE w:val="0"/>
        <w:rPr>
          <w:color w:val="000000"/>
          <w:szCs w:val="16"/>
        </w:rPr>
      </w:pPr>
    </w:p>
    <w:p w:rsidR="00276C35" w:rsidRPr="009830C6" w:rsidRDefault="00276C35" w:rsidP="00276C35">
      <w:pPr>
        <w:autoSpaceDE w:val="0"/>
        <w:rPr>
          <w:rFonts w:ascii="Times New Roman" w:hAnsi="Times New Roman" w:cs="Times New Roman"/>
          <w:b/>
          <w:sz w:val="28"/>
          <w:szCs w:val="28"/>
        </w:rPr>
      </w:pPr>
      <w:r w:rsidRPr="009830C6">
        <w:rPr>
          <w:rFonts w:ascii="Times New Roman" w:hAnsi="Times New Roman" w:cs="Times New Roman"/>
          <w:b/>
          <w:color w:val="000000"/>
          <w:sz w:val="28"/>
          <w:szCs w:val="28"/>
        </w:rPr>
        <w:t>1. Михеева Е. В.</w:t>
      </w:r>
    </w:p>
    <w:p w:rsidR="00C53ABD" w:rsidRPr="00276C35" w:rsidRDefault="00276C35" w:rsidP="00276C35">
      <w:pPr>
        <w:autoSpaceDE w:val="0"/>
        <w:rPr>
          <w:rFonts w:ascii="Times New Roman" w:hAnsi="Times New Roman" w:cs="Times New Roman"/>
          <w:sz w:val="28"/>
          <w:szCs w:val="28"/>
        </w:rPr>
      </w:pPr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Информационные технологии в профессиональной деятельности [Текст]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/ Е. В. Михеева. - 3-е издание, стереотипное10-е издание, исправленное. - Москва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центр "Академия",  2012. - 384 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>. - (Среднее профессиональное образование).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Самостоятельная работа № 4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Default="00012EF2" w:rsidP="00C53AB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4D2">
        <w:rPr>
          <w:rFonts w:ascii="Times New Roman" w:hAnsi="Times New Roman" w:cs="Times New Roman"/>
          <w:b/>
          <w:sz w:val="28"/>
          <w:szCs w:val="28"/>
        </w:rPr>
        <w:t>Раздел 6. Основы  КОМПАС-3D</w:t>
      </w:r>
    </w:p>
    <w:p w:rsidR="00012EF2" w:rsidRPr="00C53ABD" w:rsidRDefault="00012EF2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012EF2" w:rsidRPr="008A44A0" w:rsidRDefault="00012EF2" w:rsidP="00012E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 xml:space="preserve">Самостоятельная работа </w:t>
      </w:r>
    </w:p>
    <w:p w:rsidR="00012EF2" w:rsidRPr="008A44A0" w:rsidRDefault="00012EF2" w:rsidP="00012E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 xml:space="preserve">Работа с основной и дополнительной литературой. </w:t>
      </w:r>
    </w:p>
    <w:p w:rsidR="00012EF2" w:rsidRPr="008A44A0" w:rsidRDefault="00012EF2" w:rsidP="00012E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 xml:space="preserve">Подготовка отчетов по лабораторным работам. </w:t>
      </w:r>
    </w:p>
    <w:p w:rsidR="00012EF2" w:rsidRPr="008A44A0" w:rsidRDefault="00012EF2" w:rsidP="00012E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8A44A0">
        <w:rPr>
          <w:rFonts w:ascii="Times New Roman" w:hAnsi="Times New Roman" w:cs="Times New Roman"/>
          <w:bCs/>
          <w:sz w:val="28"/>
          <w:szCs w:val="28"/>
        </w:rPr>
        <w:t xml:space="preserve">Работа над </w:t>
      </w:r>
      <w:proofErr w:type="gramStart"/>
      <w:r w:rsidRPr="008A44A0">
        <w:rPr>
          <w:rFonts w:ascii="Times New Roman" w:hAnsi="Times New Roman" w:cs="Times New Roman"/>
          <w:bCs/>
          <w:sz w:val="28"/>
          <w:szCs w:val="28"/>
        </w:rPr>
        <w:t>индивидуальными</w:t>
      </w:r>
      <w:r w:rsidR="008A44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44A0">
        <w:rPr>
          <w:rFonts w:ascii="Times New Roman" w:hAnsi="Times New Roman" w:cs="Times New Roman"/>
          <w:bCs/>
          <w:sz w:val="28"/>
          <w:szCs w:val="28"/>
        </w:rPr>
        <w:t xml:space="preserve"> проектами</w:t>
      </w:r>
      <w:proofErr w:type="gramEnd"/>
      <w:r w:rsidRPr="008A44A0">
        <w:rPr>
          <w:rFonts w:ascii="Times New Roman" w:hAnsi="Times New Roman" w:cs="Times New Roman"/>
          <w:bCs/>
          <w:sz w:val="28"/>
          <w:szCs w:val="28"/>
        </w:rPr>
        <w:t>, по тематике:</w:t>
      </w:r>
    </w:p>
    <w:p w:rsidR="00012EF2" w:rsidRPr="00012EF2" w:rsidRDefault="00012EF2" w:rsidP="00012EF2">
      <w:pPr>
        <w:numPr>
          <w:ilvl w:val="0"/>
          <w:numId w:val="43"/>
        </w:numPr>
        <w:tabs>
          <w:tab w:val="left" w:pos="467"/>
        </w:tabs>
        <w:suppressAutoHyphens/>
        <w:spacing w:after="0" w:line="240" w:lineRule="auto"/>
        <w:ind w:left="467" w:hanging="374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 xml:space="preserve">Запуск программы. </w:t>
      </w:r>
    </w:p>
    <w:p w:rsidR="00012EF2" w:rsidRPr="00012EF2" w:rsidRDefault="00012EF2" w:rsidP="00012EF2">
      <w:pPr>
        <w:numPr>
          <w:ilvl w:val="0"/>
          <w:numId w:val="43"/>
        </w:numPr>
        <w:tabs>
          <w:tab w:val="left" w:pos="467"/>
        </w:tabs>
        <w:suppressAutoHyphens/>
        <w:spacing w:after="0" w:line="240" w:lineRule="auto"/>
        <w:ind w:left="467" w:hanging="374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 xml:space="preserve">Интерфейс программы. </w:t>
      </w:r>
    </w:p>
    <w:p w:rsidR="00012EF2" w:rsidRPr="00012EF2" w:rsidRDefault="00012EF2" w:rsidP="00012EF2">
      <w:pPr>
        <w:numPr>
          <w:ilvl w:val="0"/>
          <w:numId w:val="43"/>
        </w:numPr>
        <w:tabs>
          <w:tab w:val="left" w:pos="467"/>
        </w:tabs>
        <w:suppressAutoHyphens/>
        <w:spacing w:after="0" w:line="240" w:lineRule="auto"/>
        <w:ind w:left="467" w:hanging="374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 xml:space="preserve">Использование контекстного меню. </w:t>
      </w:r>
    </w:p>
    <w:p w:rsidR="00012EF2" w:rsidRPr="00012EF2" w:rsidRDefault="00012EF2" w:rsidP="00012EF2">
      <w:pPr>
        <w:numPr>
          <w:ilvl w:val="0"/>
          <w:numId w:val="43"/>
        </w:numPr>
        <w:tabs>
          <w:tab w:val="left" w:pos="467"/>
        </w:tabs>
        <w:suppressAutoHyphens/>
        <w:spacing w:after="0" w:line="240" w:lineRule="auto"/>
        <w:ind w:left="467" w:hanging="374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>Настройка интерфейса.</w:t>
      </w:r>
    </w:p>
    <w:p w:rsidR="00012EF2" w:rsidRPr="00012EF2" w:rsidRDefault="00012EF2" w:rsidP="00012EF2">
      <w:pPr>
        <w:numPr>
          <w:ilvl w:val="0"/>
          <w:numId w:val="43"/>
        </w:numPr>
        <w:tabs>
          <w:tab w:val="left" w:pos="467"/>
        </w:tabs>
        <w:suppressAutoHyphens/>
        <w:spacing w:after="0" w:line="240" w:lineRule="auto"/>
        <w:ind w:left="467" w:hanging="374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>Профили пользователя.</w:t>
      </w:r>
    </w:p>
    <w:p w:rsidR="00012EF2" w:rsidRPr="00012EF2" w:rsidRDefault="00012EF2" w:rsidP="00012EF2">
      <w:pPr>
        <w:numPr>
          <w:ilvl w:val="0"/>
          <w:numId w:val="43"/>
        </w:numPr>
        <w:tabs>
          <w:tab w:val="left" w:pos="467"/>
        </w:tabs>
        <w:suppressAutoHyphens/>
        <w:spacing w:after="0" w:line="240" w:lineRule="auto"/>
        <w:ind w:left="467" w:hanging="374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>Инструментальные панели.</w:t>
      </w:r>
    </w:p>
    <w:p w:rsidR="00012EF2" w:rsidRPr="00012EF2" w:rsidRDefault="00012EF2" w:rsidP="00012EF2">
      <w:pPr>
        <w:numPr>
          <w:ilvl w:val="0"/>
          <w:numId w:val="43"/>
        </w:numPr>
        <w:tabs>
          <w:tab w:val="left" w:pos="467"/>
        </w:tabs>
        <w:suppressAutoHyphens/>
        <w:spacing w:after="0" w:line="240" w:lineRule="auto"/>
        <w:ind w:left="467" w:hanging="374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>Настройка оформления.</w:t>
      </w:r>
    </w:p>
    <w:p w:rsidR="00012EF2" w:rsidRPr="00012EF2" w:rsidRDefault="00012EF2" w:rsidP="00012EF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>8.Управление документами.</w:t>
      </w:r>
    </w:p>
    <w:p w:rsidR="00012EF2" w:rsidRPr="00012EF2" w:rsidRDefault="00012EF2" w:rsidP="00012EF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>9.Управление курсором.</w:t>
      </w:r>
    </w:p>
    <w:p w:rsidR="00012EF2" w:rsidRPr="00012EF2" w:rsidRDefault="00012EF2" w:rsidP="00012EF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>10.Отмена и повтор действий.</w:t>
      </w:r>
    </w:p>
    <w:p w:rsidR="00012EF2" w:rsidRPr="00012EF2" w:rsidRDefault="00012EF2" w:rsidP="00012EF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>11.Привязки.</w:t>
      </w:r>
    </w:p>
    <w:p w:rsidR="00012EF2" w:rsidRPr="00012EF2" w:rsidRDefault="00012EF2" w:rsidP="00012EF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>12.Системные клавиши ускорители.</w:t>
      </w:r>
    </w:p>
    <w:p w:rsidR="00012EF2" w:rsidRPr="00012EF2" w:rsidRDefault="00012EF2" w:rsidP="00012EF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12EF2">
        <w:rPr>
          <w:rFonts w:ascii="Times New Roman" w:hAnsi="Times New Roman" w:cs="Times New Roman"/>
          <w:sz w:val="28"/>
          <w:szCs w:val="28"/>
        </w:rPr>
        <w:t>13.Параметры объектов.</w:t>
      </w:r>
    </w:p>
    <w:p w:rsidR="00C53ABD" w:rsidRPr="00012EF2" w:rsidRDefault="00012EF2" w:rsidP="00012EF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EF2">
        <w:rPr>
          <w:rFonts w:ascii="Times New Roman" w:hAnsi="Times New Roman" w:cs="Times New Roman"/>
          <w:sz w:val="28"/>
          <w:szCs w:val="28"/>
        </w:rPr>
        <w:t>14.Редактирование параметров объектов.</w:t>
      </w:r>
    </w:p>
    <w:p w:rsidR="00C53ABD" w:rsidRPr="00703D10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76C35" w:rsidRPr="00C53ABD" w:rsidRDefault="00276C35" w:rsidP="00276C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276C35" w:rsidRDefault="00276C35" w:rsidP="00276C35">
      <w:pPr>
        <w:autoSpaceDE w:val="0"/>
        <w:rPr>
          <w:color w:val="000000"/>
          <w:szCs w:val="16"/>
        </w:rPr>
      </w:pPr>
    </w:p>
    <w:p w:rsidR="00276C35" w:rsidRPr="009830C6" w:rsidRDefault="00276C35" w:rsidP="00276C35">
      <w:pPr>
        <w:autoSpaceDE w:val="0"/>
        <w:rPr>
          <w:rFonts w:ascii="Times New Roman" w:hAnsi="Times New Roman" w:cs="Times New Roman"/>
          <w:b/>
          <w:sz w:val="28"/>
          <w:szCs w:val="28"/>
        </w:rPr>
      </w:pPr>
      <w:r w:rsidRPr="009830C6">
        <w:rPr>
          <w:rFonts w:ascii="Times New Roman" w:hAnsi="Times New Roman" w:cs="Times New Roman"/>
          <w:b/>
          <w:color w:val="000000"/>
          <w:sz w:val="28"/>
          <w:szCs w:val="28"/>
        </w:rPr>
        <w:t>1. Михеева Е. В.</w:t>
      </w:r>
    </w:p>
    <w:p w:rsidR="00C53ABD" w:rsidRPr="00276C35" w:rsidRDefault="00276C35" w:rsidP="00276C35">
      <w:pPr>
        <w:autoSpaceDE w:val="0"/>
        <w:rPr>
          <w:rFonts w:ascii="Times New Roman" w:hAnsi="Times New Roman" w:cs="Times New Roman"/>
          <w:sz w:val="28"/>
          <w:szCs w:val="28"/>
        </w:rPr>
      </w:pPr>
      <w:r w:rsidRPr="009830C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Информационные технологии в профессиональной деятельности [Текст]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/ Е. В. Михеева. - 3-е издание, стереотипное10-е издание, исправленное. - Москва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центр "Академия",  2012. - 384 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>. - (Среднее профессиональное образование).</w:t>
      </w: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Самостоятельная работа № 5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2EF2" w:rsidRPr="00B664D2" w:rsidRDefault="00012EF2" w:rsidP="00012EF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664D2">
        <w:rPr>
          <w:rFonts w:ascii="Times New Roman" w:hAnsi="Times New Roman" w:cs="Times New Roman"/>
          <w:b/>
          <w:sz w:val="28"/>
          <w:szCs w:val="28"/>
        </w:rPr>
        <w:t>Раздел 7. Создание деталей в системе КОМПАС-3D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276C35" w:rsidRDefault="00C53ABD" w:rsidP="00276C3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76C3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012EF2" w:rsidRPr="00276C35" w:rsidRDefault="00012EF2" w:rsidP="00276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76C35">
        <w:rPr>
          <w:rFonts w:ascii="Times New Roman" w:hAnsi="Times New Roman" w:cs="Times New Roman"/>
          <w:bCs/>
          <w:sz w:val="28"/>
          <w:szCs w:val="28"/>
        </w:rPr>
        <w:t xml:space="preserve">Самостоятельная работа </w:t>
      </w:r>
    </w:p>
    <w:p w:rsidR="00012EF2" w:rsidRPr="00276C35" w:rsidRDefault="00012EF2" w:rsidP="00276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76C35">
        <w:rPr>
          <w:rFonts w:ascii="Times New Roman" w:hAnsi="Times New Roman" w:cs="Times New Roman"/>
          <w:bCs/>
          <w:sz w:val="28"/>
          <w:szCs w:val="28"/>
        </w:rPr>
        <w:t xml:space="preserve">Работа с основной и дополнительной литературой. </w:t>
      </w:r>
    </w:p>
    <w:p w:rsidR="00012EF2" w:rsidRPr="00276C35" w:rsidRDefault="00012EF2" w:rsidP="00276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76C35">
        <w:rPr>
          <w:rFonts w:ascii="Times New Roman" w:hAnsi="Times New Roman" w:cs="Times New Roman"/>
          <w:bCs/>
          <w:sz w:val="28"/>
          <w:szCs w:val="28"/>
        </w:rPr>
        <w:t xml:space="preserve">Работа над </w:t>
      </w:r>
      <w:proofErr w:type="gramStart"/>
      <w:r w:rsidRPr="00276C35">
        <w:rPr>
          <w:rFonts w:ascii="Times New Roman" w:hAnsi="Times New Roman" w:cs="Times New Roman"/>
          <w:bCs/>
          <w:sz w:val="28"/>
          <w:szCs w:val="28"/>
        </w:rPr>
        <w:t xml:space="preserve">индивидуальными </w:t>
      </w:r>
      <w:r w:rsidR="008A44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6C35">
        <w:rPr>
          <w:rFonts w:ascii="Times New Roman" w:hAnsi="Times New Roman" w:cs="Times New Roman"/>
          <w:bCs/>
          <w:sz w:val="28"/>
          <w:szCs w:val="28"/>
        </w:rPr>
        <w:t>проектами</w:t>
      </w:r>
      <w:proofErr w:type="gramEnd"/>
      <w:r w:rsidRPr="00276C35">
        <w:rPr>
          <w:rFonts w:ascii="Times New Roman" w:hAnsi="Times New Roman" w:cs="Times New Roman"/>
          <w:bCs/>
          <w:sz w:val="28"/>
          <w:szCs w:val="28"/>
        </w:rPr>
        <w:t>, по тематике:</w:t>
      </w:r>
    </w:p>
    <w:p w:rsidR="00012EF2" w:rsidRPr="00276C35" w:rsidRDefault="00012EF2" w:rsidP="00276C35">
      <w:pPr>
        <w:tabs>
          <w:tab w:val="left" w:pos="2748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76C35">
        <w:rPr>
          <w:rFonts w:ascii="Times New Roman" w:hAnsi="Times New Roman" w:cs="Times New Roman"/>
          <w:sz w:val="28"/>
          <w:szCs w:val="28"/>
        </w:rPr>
        <w:t>Выбор объектов.</w:t>
      </w:r>
      <w:r w:rsidRPr="00276C35">
        <w:rPr>
          <w:rFonts w:ascii="Times New Roman" w:hAnsi="Times New Roman" w:cs="Times New Roman"/>
          <w:sz w:val="28"/>
          <w:szCs w:val="28"/>
        </w:rPr>
        <w:tab/>
      </w:r>
    </w:p>
    <w:p w:rsidR="00012EF2" w:rsidRPr="00276C35" w:rsidRDefault="00012EF2" w:rsidP="00276C3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76C35">
        <w:rPr>
          <w:rFonts w:ascii="Times New Roman" w:hAnsi="Times New Roman" w:cs="Times New Roman"/>
          <w:sz w:val="28"/>
          <w:szCs w:val="28"/>
        </w:rPr>
        <w:t>Фильтры объектов.</w:t>
      </w:r>
    </w:p>
    <w:p w:rsidR="00012EF2" w:rsidRPr="00276C35" w:rsidRDefault="00012EF2" w:rsidP="00276C3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76C35">
        <w:rPr>
          <w:rFonts w:ascii="Times New Roman" w:hAnsi="Times New Roman" w:cs="Times New Roman"/>
          <w:sz w:val="28"/>
          <w:szCs w:val="28"/>
        </w:rPr>
        <w:t>Дерево построения.</w:t>
      </w:r>
    </w:p>
    <w:p w:rsidR="00012EF2" w:rsidRPr="00276C35" w:rsidRDefault="00012EF2" w:rsidP="00276C3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76C35">
        <w:rPr>
          <w:rFonts w:ascii="Times New Roman" w:hAnsi="Times New Roman" w:cs="Times New Roman"/>
          <w:sz w:val="28"/>
          <w:szCs w:val="28"/>
        </w:rPr>
        <w:t>Поворот, отображение и ориентация модели.</w:t>
      </w:r>
    </w:p>
    <w:p w:rsidR="00012EF2" w:rsidRPr="00276C35" w:rsidRDefault="00012EF2" w:rsidP="00276C3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76C35">
        <w:rPr>
          <w:rFonts w:ascii="Times New Roman" w:hAnsi="Times New Roman" w:cs="Times New Roman"/>
          <w:sz w:val="28"/>
          <w:szCs w:val="28"/>
        </w:rPr>
        <w:t>Каркас.</w:t>
      </w:r>
    </w:p>
    <w:p w:rsidR="00012EF2" w:rsidRPr="00276C35" w:rsidRDefault="00012EF2" w:rsidP="00276C3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6C35">
        <w:rPr>
          <w:rFonts w:ascii="Times New Roman" w:hAnsi="Times New Roman" w:cs="Times New Roman"/>
          <w:sz w:val="28"/>
          <w:szCs w:val="28"/>
        </w:rPr>
        <w:t xml:space="preserve">Перспектива. </w:t>
      </w:r>
    </w:p>
    <w:p w:rsidR="00012EF2" w:rsidRPr="00276C35" w:rsidRDefault="00012EF2" w:rsidP="00276C3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6C35">
        <w:rPr>
          <w:rFonts w:ascii="Times New Roman" w:hAnsi="Times New Roman" w:cs="Times New Roman"/>
          <w:sz w:val="28"/>
          <w:szCs w:val="28"/>
        </w:rPr>
        <w:t xml:space="preserve">Система координат. </w:t>
      </w:r>
    </w:p>
    <w:p w:rsidR="00C53ABD" w:rsidRPr="00276C35" w:rsidRDefault="00C53ABD" w:rsidP="00276C3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276C35" w:rsidRDefault="00C53ABD" w:rsidP="00276C3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C3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276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276C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6C35" w:rsidRPr="00C53ABD" w:rsidRDefault="00276C35" w:rsidP="00276C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276C35" w:rsidRDefault="00276C35" w:rsidP="00276C35">
      <w:pPr>
        <w:autoSpaceDE w:val="0"/>
        <w:rPr>
          <w:color w:val="000000"/>
          <w:szCs w:val="16"/>
        </w:rPr>
      </w:pPr>
    </w:p>
    <w:p w:rsidR="00276C35" w:rsidRPr="009830C6" w:rsidRDefault="00276C35" w:rsidP="00276C35">
      <w:pPr>
        <w:autoSpaceDE w:val="0"/>
        <w:rPr>
          <w:rFonts w:ascii="Times New Roman" w:hAnsi="Times New Roman" w:cs="Times New Roman"/>
          <w:b/>
          <w:sz w:val="28"/>
          <w:szCs w:val="28"/>
        </w:rPr>
      </w:pPr>
      <w:r w:rsidRPr="009830C6">
        <w:rPr>
          <w:rFonts w:ascii="Times New Roman" w:hAnsi="Times New Roman" w:cs="Times New Roman"/>
          <w:b/>
          <w:color w:val="000000"/>
          <w:sz w:val="28"/>
          <w:szCs w:val="28"/>
        </w:rPr>
        <w:t>1. Михеева Е. В.</w:t>
      </w:r>
    </w:p>
    <w:p w:rsidR="00C53ABD" w:rsidRPr="00276C35" w:rsidRDefault="00276C35" w:rsidP="00276C35">
      <w:pPr>
        <w:autoSpaceDE w:val="0"/>
        <w:rPr>
          <w:rFonts w:ascii="Times New Roman" w:hAnsi="Times New Roman" w:cs="Times New Roman"/>
          <w:sz w:val="28"/>
          <w:szCs w:val="28"/>
        </w:rPr>
      </w:pPr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Информационные технологии в профессиональной деятельности [Текст]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/ Е. В. Михеева. - 3-е издание, стереотипное10-е издание, исправленное. - Москва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центр "Академия",  2012. - 384 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>. - (Среднее профессиональное образование).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Самостоятельная работа № 6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012EF2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664D2">
        <w:rPr>
          <w:rFonts w:ascii="Times New Roman" w:hAnsi="Times New Roman" w:cs="Times New Roman"/>
          <w:b/>
          <w:sz w:val="28"/>
          <w:szCs w:val="28"/>
        </w:rPr>
        <w:t>Раздел 8. Создание графических документов.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012EF2" w:rsidRDefault="00012EF2" w:rsidP="00012E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Самостоятельная работа </w:t>
      </w:r>
    </w:p>
    <w:p w:rsidR="00012EF2" w:rsidRDefault="00012EF2" w:rsidP="00012E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Работа с основной и дополнительной литературой.</w:t>
      </w:r>
    </w:p>
    <w:p w:rsidR="00C53ABD" w:rsidRPr="00C53ABD" w:rsidRDefault="00C53ABD" w:rsidP="00C53A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C53A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C35" w:rsidRPr="00C53ABD" w:rsidRDefault="00276C35" w:rsidP="00276C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Список рекомендуемой литературы:</w:t>
      </w:r>
    </w:p>
    <w:p w:rsidR="00276C35" w:rsidRDefault="00276C35" w:rsidP="00276C35">
      <w:pPr>
        <w:autoSpaceDE w:val="0"/>
        <w:rPr>
          <w:color w:val="000000"/>
          <w:szCs w:val="16"/>
        </w:rPr>
      </w:pPr>
    </w:p>
    <w:p w:rsidR="00276C35" w:rsidRPr="009830C6" w:rsidRDefault="00276C35" w:rsidP="00276C35">
      <w:pPr>
        <w:autoSpaceDE w:val="0"/>
        <w:rPr>
          <w:rFonts w:ascii="Times New Roman" w:hAnsi="Times New Roman" w:cs="Times New Roman"/>
          <w:b/>
          <w:sz w:val="28"/>
          <w:szCs w:val="28"/>
        </w:rPr>
      </w:pPr>
      <w:r w:rsidRPr="009830C6">
        <w:rPr>
          <w:rFonts w:ascii="Times New Roman" w:hAnsi="Times New Roman" w:cs="Times New Roman"/>
          <w:b/>
          <w:color w:val="000000"/>
          <w:sz w:val="28"/>
          <w:szCs w:val="28"/>
        </w:rPr>
        <w:t>1. Михеева Е. В.</w:t>
      </w:r>
    </w:p>
    <w:p w:rsidR="00C53ABD" w:rsidRDefault="00276C35" w:rsidP="00276C35">
      <w:pPr>
        <w:autoSpaceDE w:val="0"/>
        <w:rPr>
          <w:rFonts w:ascii="Times New Roman" w:hAnsi="Times New Roman" w:cs="Times New Roman"/>
          <w:sz w:val="28"/>
          <w:szCs w:val="28"/>
        </w:rPr>
      </w:pPr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Информационные технологии в профессиональной деятельности [Текст]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/ Е. В. Михеева. - 3-е издание, стереотипное10-е издание, исправленное. - Москва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центр "Академия",  2012. - 384 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>. - (Среднее профессиональное образование).</w:t>
      </w:r>
    </w:p>
    <w:p w:rsidR="00276C35" w:rsidRPr="00276C35" w:rsidRDefault="00276C35" w:rsidP="00276C35">
      <w:pPr>
        <w:autoSpaceDE w:val="0"/>
        <w:rPr>
          <w:rFonts w:ascii="Times New Roman" w:hAnsi="Times New Roman" w:cs="Times New Roman"/>
          <w:sz w:val="28"/>
          <w:szCs w:val="28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Самостоятельная работа № 7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ABD" w:rsidRPr="00012EF2" w:rsidRDefault="00012EF2" w:rsidP="00012EF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664D2">
        <w:rPr>
          <w:rFonts w:ascii="Times New Roman" w:hAnsi="Times New Roman" w:cs="Times New Roman"/>
          <w:b/>
          <w:sz w:val="28"/>
          <w:szCs w:val="28"/>
        </w:rPr>
        <w:t>Раздел 9. Программа сканирования и распознавания документов</w:t>
      </w:r>
      <w:r w:rsidR="00C53ABD" w:rsidRPr="00C53A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 задания: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углубление и расширение знаний по данной теме и необходимости его изучения для будущей специальности;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умений использовать специальную и дополнительную литературу;</w:t>
      </w:r>
    </w:p>
    <w:p w:rsidR="00C53ABD" w:rsidRPr="00C53ABD" w:rsidRDefault="00C53ABD" w:rsidP="002D556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познавательных способностей, ответственности.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53A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Содержание задания:</w:t>
      </w:r>
    </w:p>
    <w:p w:rsidR="00012EF2" w:rsidRPr="00276C35" w:rsidRDefault="00012EF2" w:rsidP="00012E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276C35">
        <w:rPr>
          <w:rFonts w:ascii="Times New Roman" w:hAnsi="Times New Roman" w:cs="Times New Roman"/>
          <w:bCs/>
          <w:sz w:val="28"/>
          <w:szCs w:val="28"/>
        </w:rPr>
        <w:t>Самостоятельная работа</w:t>
      </w:r>
    </w:p>
    <w:p w:rsidR="00012EF2" w:rsidRPr="00276C35" w:rsidRDefault="00012EF2" w:rsidP="00012EF2">
      <w:pPr>
        <w:rPr>
          <w:rFonts w:ascii="Times New Roman" w:hAnsi="Times New Roman" w:cs="Times New Roman"/>
          <w:bCs/>
          <w:sz w:val="28"/>
          <w:szCs w:val="28"/>
        </w:rPr>
      </w:pPr>
      <w:r w:rsidRPr="00276C35">
        <w:rPr>
          <w:rFonts w:ascii="Times New Roman" w:hAnsi="Times New Roman" w:cs="Times New Roman"/>
          <w:bCs/>
          <w:sz w:val="28"/>
          <w:szCs w:val="28"/>
        </w:rPr>
        <w:t xml:space="preserve">Работа с основной и дополнительной литературой. </w:t>
      </w:r>
    </w:p>
    <w:p w:rsidR="00012EF2" w:rsidRPr="00276C35" w:rsidRDefault="00012EF2" w:rsidP="00012EF2">
      <w:pPr>
        <w:rPr>
          <w:rFonts w:ascii="Times New Roman" w:hAnsi="Times New Roman" w:cs="Times New Roman"/>
          <w:bCs/>
          <w:sz w:val="28"/>
          <w:szCs w:val="28"/>
        </w:rPr>
      </w:pPr>
      <w:r w:rsidRPr="00276C35">
        <w:rPr>
          <w:rFonts w:ascii="Times New Roman" w:hAnsi="Times New Roman" w:cs="Times New Roman"/>
          <w:bCs/>
          <w:sz w:val="28"/>
          <w:szCs w:val="28"/>
        </w:rPr>
        <w:t>Подготовка докладов, по тематике:</w:t>
      </w:r>
    </w:p>
    <w:p w:rsidR="00012EF2" w:rsidRPr="00276C35" w:rsidRDefault="00012EF2" w:rsidP="00012EF2">
      <w:pPr>
        <w:ind w:left="720"/>
        <w:rPr>
          <w:rFonts w:ascii="Times New Roman" w:hAnsi="Times New Roman" w:cs="Times New Roman"/>
          <w:sz w:val="28"/>
          <w:szCs w:val="28"/>
        </w:rPr>
      </w:pPr>
      <w:r w:rsidRPr="00276C35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 w:rsidRPr="00276C35">
        <w:rPr>
          <w:rFonts w:ascii="Times New Roman" w:hAnsi="Times New Roman" w:cs="Times New Roman"/>
          <w:bCs/>
          <w:sz w:val="28"/>
          <w:szCs w:val="28"/>
        </w:rPr>
        <w:t>Параметры</w:t>
      </w:r>
      <w:proofErr w:type="gramEnd"/>
      <w:r w:rsidRPr="00276C35">
        <w:rPr>
          <w:rFonts w:ascii="Times New Roman" w:hAnsi="Times New Roman" w:cs="Times New Roman"/>
          <w:bCs/>
          <w:sz w:val="28"/>
          <w:szCs w:val="28"/>
        </w:rPr>
        <w:t xml:space="preserve"> замеряемые программой</w:t>
      </w:r>
    </w:p>
    <w:p w:rsidR="00C53ABD" w:rsidRPr="00276C35" w:rsidRDefault="00012EF2" w:rsidP="00012EF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C35">
        <w:rPr>
          <w:rFonts w:ascii="Times New Roman" w:hAnsi="Times New Roman" w:cs="Times New Roman"/>
          <w:sz w:val="28"/>
          <w:szCs w:val="28"/>
        </w:rPr>
        <w:t>2. Необходимость применения программы СКАНЕР при работе с документом ПДФ.</w:t>
      </w:r>
    </w:p>
    <w:p w:rsidR="00C53ABD" w:rsidRPr="00276C35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C3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отчетности и контроля</w:t>
      </w:r>
      <w:r w:rsidRPr="00276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276C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защита, оценка.</w:t>
      </w:r>
    </w:p>
    <w:p w:rsid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4A0" w:rsidRPr="00276C35" w:rsidRDefault="008A44A0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GoBack"/>
      <w:bookmarkEnd w:id="2"/>
    </w:p>
    <w:p w:rsidR="00C53ABD" w:rsidRPr="00276C35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30C6" w:rsidRPr="00276C35" w:rsidRDefault="009830C6" w:rsidP="009830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76C3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Список рекомендуемой литературы:</w:t>
      </w:r>
    </w:p>
    <w:p w:rsidR="009830C6" w:rsidRPr="00276C35" w:rsidRDefault="009830C6" w:rsidP="009830C6">
      <w:pPr>
        <w:autoSpaceDE w:val="0"/>
        <w:rPr>
          <w:rFonts w:ascii="Times New Roman" w:hAnsi="Times New Roman" w:cs="Times New Roman"/>
          <w:color w:val="000000"/>
          <w:szCs w:val="16"/>
        </w:rPr>
      </w:pPr>
    </w:p>
    <w:p w:rsidR="009830C6" w:rsidRPr="00276C35" w:rsidRDefault="009830C6" w:rsidP="009830C6">
      <w:pPr>
        <w:autoSpaceDE w:val="0"/>
        <w:rPr>
          <w:rFonts w:ascii="Times New Roman" w:hAnsi="Times New Roman" w:cs="Times New Roman"/>
          <w:b/>
          <w:sz w:val="28"/>
          <w:szCs w:val="28"/>
        </w:rPr>
      </w:pPr>
      <w:r w:rsidRPr="00276C35">
        <w:rPr>
          <w:rFonts w:ascii="Times New Roman" w:hAnsi="Times New Roman" w:cs="Times New Roman"/>
          <w:b/>
          <w:color w:val="000000"/>
          <w:sz w:val="28"/>
          <w:szCs w:val="28"/>
        </w:rPr>
        <w:t>1. Михеева Е. В.</w:t>
      </w:r>
    </w:p>
    <w:p w:rsidR="009830C6" w:rsidRPr="00276C35" w:rsidRDefault="009830C6" w:rsidP="009830C6">
      <w:pPr>
        <w:autoSpaceDE w:val="0"/>
        <w:rPr>
          <w:rFonts w:ascii="Times New Roman" w:hAnsi="Times New Roman" w:cs="Times New Roman"/>
          <w:sz w:val="28"/>
          <w:szCs w:val="28"/>
        </w:rPr>
      </w:pPr>
      <w:r w:rsidRPr="00276C35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Информационные технологии в профессиональной деятельности [Текст]</w:t>
      </w:r>
      <w:proofErr w:type="gramStart"/>
      <w:r w:rsidRPr="00276C35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276C35"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/ Е. В. Михеева. - 3-е издание, стереотипное10-е издание, исправленное. - Москва</w:t>
      </w:r>
      <w:proofErr w:type="gramStart"/>
      <w:r w:rsidRPr="00276C35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276C35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центр "Академия",  2012. - 384 </w:t>
      </w:r>
      <w:proofErr w:type="gramStart"/>
      <w:r w:rsidRPr="00276C35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276C35">
        <w:rPr>
          <w:rFonts w:ascii="Times New Roman" w:hAnsi="Times New Roman" w:cs="Times New Roman"/>
          <w:color w:val="000000"/>
          <w:sz w:val="28"/>
          <w:szCs w:val="28"/>
        </w:rPr>
        <w:t>. - (Среднее профессиональное образование).</w:t>
      </w:r>
    </w:p>
    <w:p w:rsidR="009830C6" w:rsidRPr="00276C35" w:rsidRDefault="009830C6" w:rsidP="009830C6">
      <w:pPr>
        <w:autoSpaceDE w:val="0"/>
        <w:rPr>
          <w:rFonts w:ascii="Times New Roman" w:hAnsi="Times New Roman" w:cs="Times New Roman"/>
          <w:sz w:val="28"/>
          <w:szCs w:val="28"/>
        </w:rPr>
      </w:pPr>
      <w:r w:rsidRPr="00276C35">
        <w:rPr>
          <w:rFonts w:ascii="Times New Roman" w:hAnsi="Times New Roman" w:cs="Times New Roman"/>
          <w:sz w:val="28"/>
          <w:szCs w:val="28"/>
        </w:rPr>
        <w:t>Михеева Е.В.</w:t>
      </w:r>
    </w:p>
    <w:p w:rsidR="009830C6" w:rsidRPr="00276C35" w:rsidRDefault="009830C6" w:rsidP="009830C6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830C6" w:rsidRPr="009830C6" w:rsidRDefault="009830C6" w:rsidP="009830C6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0C6">
        <w:rPr>
          <w:rFonts w:ascii="Times New Roman" w:hAnsi="Times New Roman" w:cs="Times New Roman"/>
          <w:b/>
          <w:sz w:val="28"/>
          <w:szCs w:val="28"/>
        </w:rPr>
        <w:t>Дополнительные источники:</w:t>
      </w:r>
    </w:p>
    <w:p w:rsidR="009830C6" w:rsidRPr="009830C6" w:rsidRDefault="009830C6" w:rsidP="009830C6">
      <w:pPr>
        <w:autoSpaceDE w:val="0"/>
        <w:rPr>
          <w:rFonts w:ascii="Times New Roman" w:hAnsi="Times New Roman" w:cs="Times New Roman"/>
          <w:b/>
          <w:sz w:val="28"/>
          <w:szCs w:val="28"/>
        </w:rPr>
      </w:pPr>
      <w:r w:rsidRPr="009830C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9830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Михеева</w:t>
      </w:r>
      <w:r w:rsidRPr="009830C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Е. В.</w:t>
      </w:r>
    </w:p>
    <w:p w:rsidR="009830C6" w:rsidRPr="009830C6" w:rsidRDefault="009830C6" w:rsidP="009830C6">
      <w:pPr>
        <w:autoSpaceDE w:val="0"/>
        <w:rPr>
          <w:rFonts w:ascii="Times New Roman" w:hAnsi="Times New Roman" w:cs="Times New Roman"/>
          <w:sz w:val="28"/>
          <w:szCs w:val="28"/>
        </w:rPr>
      </w:pPr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Информационные технологии в профессиональной деятельности [Текст]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/ Е. В. Михеева. - 3-е издание, стереотипное10-е издание, исправленное. - Москва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центр "Академия",  2005. - 384 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>. - (Среднее профессиональное образование).</w:t>
      </w:r>
    </w:p>
    <w:p w:rsidR="009830C6" w:rsidRPr="009830C6" w:rsidRDefault="009830C6" w:rsidP="009830C6">
      <w:pPr>
        <w:autoSpaceDE w:val="0"/>
        <w:rPr>
          <w:rFonts w:ascii="Times New Roman" w:hAnsi="Times New Roman" w:cs="Times New Roman"/>
          <w:sz w:val="28"/>
          <w:szCs w:val="28"/>
        </w:rPr>
      </w:pPr>
      <w:r w:rsidRPr="009830C6">
        <w:rPr>
          <w:rFonts w:ascii="Times New Roman" w:hAnsi="Times New Roman" w:cs="Times New Roman"/>
          <w:sz w:val="28"/>
          <w:szCs w:val="28"/>
        </w:rPr>
        <w:t>Михеева Е.В.</w:t>
      </w:r>
    </w:p>
    <w:p w:rsidR="009830C6" w:rsidRPr="009830C6" w:rsidRDefault="009830C6" w:rsidP="009830C6">
      <w:pPr>
        <w:autoSpaceDE w:val="0"/>
        <w:rPr>
          <w:rFonts w:ascii="Times New Roman" w:hAnsi="Times New Roman" w:cs="Times New Roman"/>
          <w:b/>
          <w:sz w:val="28"/>
          <w:szCs w:val="28"/>
        </w:rPr>
      </w:pPr>
      <w:r w:rsidRPr="009830C6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9830C6">
        <w:rPr>
          <w:rFonts w:ascii="Times New Roman" w:hAnsi="Times New Roman" w:cs="Times New Roman"/>
          <w:b/>
          <w:sz w:val="28"/>
          <w:szCs w:val="28"/>
        </w:rPr>
        <w:t>Голицина</w:t>
      </w:r>
      <w:proofErr w:type="spellEnd"/>
      <w:r w:rsidRPr="009830C6">
        <w:rPr>
          <w:rFonts w:ascii="Times New Roman" w:hAnsi="Times New Roman" w:cs="Times New Roman"/>
          <w:b/>
          <w:sz w:val="28"/>
          <w:szCs w:val="28"/>
        </w:rPr>
        <w:t xml:space="preserve"> О.Л и др.</w:t>
      </w:r>
    </w:p>
    <w:p w:rsidR="009830C6" w:rsidRPr="009830C6" w:rsidRDefault="009830C6" w:rsidP="009830C6">
      <w:pPr>
        <w:autoSpaceDE w:val="0"/>
        <w:rPr>
          <w:rFonts w:ascii="Times New Roman" w:hAnsi="Times New Roman" w:cs="Times New Roman"/>
          <w:sz w:val="28"/>
          <w:szCs w:val="28"/>
        </w:rPr>
      </w:pPr>
      <w:r w:rsidRPr="009830C6">
        <w:rPr>
          <w:rFonts w:ascii="Times New Roman" w:hAnsi="Times New Roman" w:cs="Times New Roman"/>
          <w:color w:val="000000"/>
          <w:sz w:val="28"/>
          <w:szCs w:val="28"/>
        </w:rPr>
        <w:t>Информационные технологии в профессиональной деятельности [Текст]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учебник / </w:t>
      </w:r>
      <w:proofErr w:type="spell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>О.Л.Голицина</w:t>
      </w:r>
      <w:proofErr w:type="spell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 Н.В Максимов, </w:t>
      </w:r>
      <w:proofErr w:type="spell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>Т.Л.Партыка</w:t>
      </w:r>
      <w:proofErr w:type="spellEnd"/>
      <w:r w:rsidRPr="009830C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>И.И.Попов.-М.:ФОРУМ</w:t>
      </w:r>
      <w:proofErr w:type="spellEnd"/>
      <w:r w:rsidRPr="009830C6">
        <w:rPr>
          <w:rFonts w:ascii="Times New Roman" w:hAnsi="Times New Roman" w:cs="Times New Roman"/>
          <w:color w:val="000000"/>
          <w:sz w:val="28"/>
          <w:szCs w:val="28"/>
        </w:rPr>
        <w:t>: ИНФРА-М,2009.-608с.</w:t>
      </w:r>
      <w:proofErr w:type="gramStart"/>
      <w:r w:rsidRPr="009830C6">
        <w:rPr>
          <w:rFonts w:ascii="Times New Roman" w:hAnsi="Times New Roman" w:cs="Times New Roman"/>
          <w:color w:val="000000"/>
          <w:sz w:val="28"/>
          <w:szCs w:val="28"/>
        </w:rPr>
        <w:t>:и</w:t>
      </w:r>
      <w:proofErr w:type="gramEnd"/>
      <w:r w:rsidRPr="009830C6">
        <w:rPr>
          <w:rFonts w:ascii="Times New Roman" w:hAnsi="Times New Roman" w:cs="Times New Roman"/>
          <w:color w:val="000000"/>
          <w:sz w:val="28"/>
          <w:szCs w:val="28"/>
        </w:rPr>
        <w:t>л.</w:t>
      </w:r>
    </w:p>
    <w:p w:rsidR="00C53ABD" w:rsidRPr="00C53ABD" w:rsidRDefault="00C53ABD" w:rsidP="00C5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C53ABD" w:rsidRPr="00C53ABD" w:rsidSect="003C1708">
      <w:headerReference w:type="even" r:id="rId7"/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34F" w:rsidRDefault="00DD734F" w:rsidP="001F586F">
      <w:pPr>
        <w:spacing w:after="0" w:line="240" w:lineRule="auto"/>
      </w:pPr>
      <w:r>
        <w:separator/>
      </w:r>
    </w:p>
  </w:endnote>
  <w:endnote w:type="continuationSeparator" w:id="0">
    <w:p w:rsidR="00DD734F" w:rsidRDefault="00DD734F" w:rsidP="001F5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D10" w:rsidRDefault="00703D1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34F" w:rsidRDefault="00DD734F" w:rsidP="001F586F">
      <w:pPr>
        <w:spacing w:after="0" w:line="240" w:lineRule="auto"/>
      </w:pPr>
      <w:r>
        <w:separator/>
      </w:r>
    </w:p>
  </w:footnote>
  <w:footnote w:type="continuationSeparator" w:id="0">
    <w:p w:rsidR="00DD734F" w:rsidRDefault="00DD734F" w:rsidP="001F5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D10" w:rsidRDefault="007F45F6" w:rsidP="004B51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03D1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3D10" w:rsidRDefault="00703D10" w:rsidP="004B51E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D10" w:rsidRDefault="007F45F6" w:rsidP="004B51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03D1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63079">
      <w:rPr>
        <w:rStyle w:val="a5"/>
        <w:noProof/>
      </w:rPr>
      <w:t>17</w:t>
    </w:r>
    <w:r>
      <w:rPr>
        <w:rStyle w:val="a5"/>
      </w:rPr>
      <w:fldChar w:fldCharType="end"/>
    </w:r>
  </w:p>
  <w:p w:rsidR="00703D10" w:rsidRDefault="00703D10" w:rsidP="004B51E3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8"/>
        </w:tabs>
        <w:ind w:left="1434" w:hanging="360"/>
      </w:pPr>
      <w:rPr>
        <w:rFonts w:ascii="Symbol" w:hAnsi="Symbol" w:cs="Symbol" w:hint="default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800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4">
    <w:nsid w:val="00000009"/>
    <w:multiLevelType w:val="singleLevel"/>
    <w:tmpl w:val="00000009"/>
    <w:name w:val="WW8Num13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</w:abstractNum>
  <w:abstractNum w:abstractNumId="5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>
    <w:nsid w:val="0000000B"/>
    <w:multiLevelType w:val="singleLevel"/>
    <w:tmpl w:val="0000000B"/>
    <w:name w:val="WW8Num9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</w:abstractNum>
  <w:abstractNum w:abstractNumId="7">
    <w:nsid w:val="05745E61"/>
    <w:multiLevelType w:val="hybridMultilevel"/>
    <w:tmpl w:val="F81E55AC"/>
    <w:lvl w:ilvl="0" w:tplc="FCFCF67E">
      <w:start w:val="12"/>
      <w:numFmt w:val="decimal"/>
      <w:lvlText w:val="%1."/>
      <w:lvlJc w:val="left"/>
      <w:pPr>
        <w:ind w:left="914" w:hanging="375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07E47989"/>
    <w:multiLevelType w:val="hybridMultilevel"/>
    <w:tmpl w:val="C060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9773FBE"/>
    <w:multiLevelType w:val="hybridMultilevel"/>
    <w:tmpl w:val="B21C7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1E5FD9"/>
    <w:multiLevelType w:val="hybridMultilevel"/>
    <w:tmpl w:val="DF9AB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0C5BA3"/>
    <w:multiLevelType w:val="hybridMultilevel"/>
    <w:tmpl w:val="8936652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0CE96C06"/>
    <w:multiLevelType w:val="hybridMultilevel"/>
    <w:tmpl w:val="8E083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536CEC"/>
    <w:multiLevelType w:val="hybridMultilevel"/>
    <w:tmpl w:val="6F72C3B2"/>
    <w:lvl w:ilvl="0" w:tplc="18DE428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11D011DA"/>
    <w:multiLevelType w:val="hybridMultilevel"/>
    <w:tmpl w:val="DDDA9120"/>
    <w:lvl w:ilvl="0" w:tplc="7D36E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3542478"/>
    <w:multiLevelType w:val="hybridMultilevel"/>
    <w:tmpl w:val="444C7DCA"/>
    <w:lvl w:ilvl="0" w:tplc="7D36E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7F705EC"/>
    <w:multiLevelType w:val="hybridMultilevel"/>
    <w:tmpl w:val="F030E65C"/>
    <w:lvl w:ilvl="0" w:tplc="2192653A">
      <w:start w:val="10"/>
      <w:numFmt w:val="decimal"/>
      <w:lvlText w:val="%1."/>
      <w:lvlJc w:val="left"/>
      <w:pPr>
        <w:ind w:left="914" w:hanging="375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190D4E19"/>
    <w:multiLevelType w:val="hybridMultilevel"/>
    <w:tmpl w:val="1ED63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2A7E89"/>
    <w:multiLevelType w:val="hybridMultilevel"/>
    <w:tmpl w:val="68AAA9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30708EB"/>
    <w:multiLevelType w:val="hybridMultilevel"/>
    <w:tmpl w:val="2DD82A14"/>
    <w:lvl w:ilvl="0" w:tplc="2D045736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2A6763D8"/>
    <w:multiLevelType w:val="hybridMultilevel"/>
    <w:tmpl w:val="C6F06AF0"/>
    <w:lvl w:ilvl="0" w:tplc="788857E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D4142CA"/>
    <w:multiLevelType w:val="hybridMultilevel"/>
    <w:tmpl w:val="92B800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F173F62"/>
    <w:multiLevelType w:val="hybridMultilevel"/>
    <w:tmpl w:val="498A89DA"/>
    <w:lvl w:ilvl="0" w:tplc="00BC7642">
      <w:start w:val="8"/>
      <w:numFmt w:val="decimal"/>
      <w:lvlText w:val="%1.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23">
    <w:nsid w:val="3193167C"/>
    <w:multiLevelType w:val="hybridMultilevel"/>
    <w:tmpl w:val="9A36A5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36314269"/>
    <w:multiLevelType w:val="hybridMultilevel"/>
    <w:tmpl w:val="DD5EF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66861FD"/>
    <w:multiLevelType w:val="hybridMultilevel"/>
    <w:tmpl w:val="5C825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71D1F7B"/>
    <w:multiLevelType w:val="hybridMultilevel"/>
    <w:tmpl w:val="6AC47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5F0A7F"/>
    <w:multiLevelType w:val="hybridMultilevel"/>
    <w:tmpl w:val="9FCC0254"/>
    <w:lvl w:ilvl="0" w:tplc="187CCD3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EF615C"/>
    <w:multiLevelType w:val="multilevel"/>
    <w:tmpl w:val="C862D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B524748"/>
    <w:multiLevelType w:val="singleLevel"/>
    <w:tmpl w:val="8B68896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0">
    <w:nsid w:val="4B693967"/>
    <w:multiLevelType w:val="hybridMultilevel"/>
    <w:tmpl w:val="7E16B0FA"/>
    <w:lvl w:ilvl="0" w:tplc="E78A5E0C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35B18DD"/>
    <w:multiLevelType w:val="hybridMultilevel"/>
    <w:tmpl w:val="2C622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5E272D"/>
    <w:multiLevelType w:val="hybridMultilevel"/>
    <w:tmpl w:val="609CD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2C2EC6"/>
    <w:multiLevelType w:val="hybridMultilevel"/>
    <w:tmpl w:val="ED5C7024"/>
    <w:lvl w:ilvl="0" w:tplc="DBB0794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5424D0"/>
    <w:multiLevelType w:val="hybridMultilevel"/>
    <w:tmpl w:val="CE62F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7E67A0"/>
    <w:multiLevelType w:val="hybridMultilevel"/>
    <w:tmpl w:val="28F0EE78"/>
    <w:lvl w:ilvl="0" w:tplc="1272F1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CA38CB"/>
    <w:multiLevelType w:val="hybridMultilevel"/>
    <w:tmpl w:val="6ACC7CD0"/>
    <w:lvl w:ilvl="0" w:tplc="14F6A0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FC0C2E"/>
    <w:multiLevelType w:val="hybridMultilevel"/>
    <w:tmpl w:val="D1DED8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B6B4900"/>
    <w:multiLevelType w:val="hybridMultilevel"/>
    <w:tmpl w:val="A8EE5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911054"/>
    <w:multiLevelType w:val="hybridMultilevel"/>
    <w:tmpl w:val="FBA8F89E"/>
    <w:lvl w:ilvl="0" w:tplc="78C4872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1AD5A46"/>
    <w:multiLevelType w:val="hybridMultilevel"/>
    <w:tmpl w:val="1D082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7B7387"/>
    <w:multiLevelType w:val="hybridMultilevel"/>
    <w:tmpl w:val="CA3A9A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D2D02A6"/>
    <w:multiLevelType w:val="hybridMultilevel"/>
    <w:tmpl w:val="79E47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40"/>
  </w:num>
  <w:num w:numId="3">
    <w:abstractNumId w:val="37"/>
  </w:num>
  <w:num w:numId="4">
    <w:abstractNumId w:val="18"/>
  </w:num>
  <w:num w:numId="5">
    <w:abstractNumId w:val="20"/>
  </w:num>
  <w:num w:numId="6">
    <w:abstractNumId w:val="38"/>
  </w:num>
  <w:num w:numId="7">
    <w:abstractNumId w:val="31"/>
  </w:num>
  <w:num w:numId="8">
    <w:abstractNumId w:val="23"/>
  </w:num>
  <w:num w:numId="9">
    <w:abstractNumId w:val="8"/>
  </w:num>
  <w:num w:numId="10">
    <w:abstractNumId w:val="11"/>
  </w:num>
  <w:num w:numId="11">
    <w:abstractNumId w:val="42"/>
  </w:num>
  <w:num w:numId="12">
    <w:abstractNumId w:val="9"/>
  </w:num>
  <w:num w:numId="13">
    <w:abstractNumId w:val="12"/>
  </w:num>
  <w:num w:numId="14">
    <w:abstractNumId w:val="24"/>
  </w:num>
  <w:num w:numId="15">
    <w:abstractNumId w:val="33"/>
  </w:num>
  <w:num w:numId="16">
    <w:abstractNumId w:val="33"/>
  </w:num>
  <w:num w:numId="17">
    <w:abstractNumId w:val="29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</w:num>
  <w:num w:numId="40">
    <w:abstractNumId w:val="3"/>
  </w:num>
  <w:num w:numId="41">
    <w:abstractNumId w:val="0"/>
  </w:num>
  <w:num w:numId="42">
    <w:abstractNumId w:val="1"/>
  </w:num>
  <w:num w:numId="43">
    <w:abstractNumId w:val="2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18AA"/>
    <w:rsid w:val="00012EF2"/>
    <w:rsid w:val="00047C73"/>
    <w:rsid w:val="000715D7"/>
    <w:rsid w:val="0008258B"/>
    <w:rsid w:val="000A0BAE"/>
    <w:rsid w:val="00102038"/>
    <w:rsid w:val="001022F2"/>
    <w:rsid w:val="0010245F"/>
    <w:rsid w:val="00176BB5"/>
    <w:rsid w:val="001B399B"/>
    <w:rsid w:val="001F586F"/>
    <w:rsid w:val="00233AA3"/>
    <w:rsid w:val="00276C35"/>
    <w:rsid w:val="00284CFE"/>
    <w:rsid w:val="00297404"/>
    <w:rsid w:val="002D5566"/>
    <w:rsid w:val="002F2C0E"/>
    <w:rsid w:val="00384819"/>
    <w:rsid w:val="003C1708"/>
    <w:rsid w:val="003C26BB"/>
    <w:rsid w:val="003E6D13"/>
    <w:rsid w:val="003F13B2"/>
    <w:rsid w:val="00464A56"/>
    <w:rsid w:val="004B51E3"/>
    <w:rsid w:val="004C487F"/>
    <w:rsid w:val="00572CA9"/>
    <w:rsid w:val="0059149B"/>
    <w:rsid w:val="00596574"/>
    <w:rsid w:val="005A2380"/>
    <w:rsid w:val="005C2FE6"/>
    <w:rsid w:val="00610FD0"/>
    <w:rsid w:val="00624EF4"/>
    <w:rsid w:val="00657F43"/>
    <w:rsid w:val="006E7C70"/>
    <w:rsid w:val="006F76C7"/>
    <w:rsid w:val="00703D10"/>
    <w:rsid w:val="00706017"/>
    <w:rsid w:val="00721186"/>
    <w:rsid w:val="00734880"/>
    <w:rsid w:val="00763079"/>
    <w:rsid w:val="00767695"/>
    <w:rsid w:val="007F45F6"/>
    <w:rsid w:val="008207E9"/>
    <w:rsid w:val="00825BEC"/>
    <w:rsid w:val="0084546B"/>
    <w:rsid w:val="008A44A0"/>
    <w:rsid w:val="00910AEF"/>
    <w:rsid w:val="00920537"/>
    <w:rsid w:val="00955BA5"/>
    <w:rsid w:val="009566A7"/>
    <w:rsid w:val="009830C6"/>
    <w:rsid w:val="00994EED"/>
    <w:rsid w:val="009A7697"/>
    <w:rsid w:val="009C5621"/>
    <w:rsid w:val="00A20CEB"/>
    <w:rsid w:val="00A27F21"/>
    <w:rsid w:val="00A471ED"/>
    <w:rsid w:val="00A60E3C"/>
    <w:rsid w:val="00AB7689"/>
    <w:rsid w:val="00AD5361"/>
    <w:rsid w:val="00AD788E"/>
    <w:rsid w:val="00AE32A3"/>
    <w:rsid w:val="00B14082"/>
    <w:rsid w:val="00B150CB"/>
    <w:rsid w:val="00B20C3B"/>
    <w:rsid w:val="00B21C48"/>
    <w:rsid w:val="00BB6D59"/>
    <w:rsid w:val="00BC4DC2"/>
    <w:rsid w:val="00BC5299"/>
    <w:rsid w:val="00C14D83"/>
    <w:rsid w:val="00C22F5E"/>
    <w:rsid w:val="00C53ABD"/>
    <w:rsid w:val="00C648B3"/>
    <w:rsid w:val="00C7755C"/>
    <w:rsid w:val="00C92E71"/>
    <w:rsid w:val="00C94535"/>
    <w:rsid w:val="00CA0850"/>
    <w:rsid w:val="00CA3FCB"/>
    <w:rsid w:val="00CA74CA"/>
    <w:rsid w:val="00D3472D"/>
    <w:rsid w:val="00D46E23"/>
    <w:rsid w:val="00D5176E"/>
    <w:rsid w:val="00D55D91"/>
    <w:rsid w:val="00D818AA"/>
    <w:rsid w:val="00DB3926"/>
    <w:rsid w:val="00DD734F"/>
    <w:rsid w:val="00DE31DA"/>
    <w:rsid w:val="00DE5A2E"/>
    <w:rsid w:val="00E02829"/>
    <w:rsid w:val="00E150D5"/>
    <w:rsid w:val="00E3370C"/>
    <w:rsid w:val="00E5459B"/>
    <w:rsid w:val="00EA09CE"/>
    <w:rsid w:val="00EB18B7"/>
    <w:rsid w:val="00EB2ABD"/>
    <w:rsid w:val="00EC2AEF"/>
    <w:rsid w:val="00EE638B"/>
    <w:rsid w:val="00F12699"/>
    <w:rsid w:val="00F7707C"/>
    <w:rsid w:val="00F92252"/>
    <w:rsid w:val="00F92DA1"/>
    <w:rsid w:val="00FC12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B21C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21C48"/>
  </w:style>
  <w:style w:type="character" w:styleId="a6">
    <w:name w:val="Placeholder Text"/>
    <w:basedOn w:val="a0"/>
    <w:uiPriority w:val="99"/>
    <w:semiHidden/>
    <w:rsid w:val="00B21C48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B2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C4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4C487F"/>
    <w:pPr>
      <w:ind w:left="720"/>
      <w:contextualSpacing/>
    </w:pPr>
  </w:style>
  <w:style w:type="paragraph" w:styleId="aa">
    <w:name w:val="No Spacing"/>
    <w:uiPriority w:val="1"/>
    <w:qFormat/>
    <w:rsid w:val="00FC1243"/>
    <w:pPr>
      <w:spacing w:after="0" w:line="240" w:lineRule="auto"/>
    </w:pPr>
    <w:rPr>
      <w:rFonts w:ascii="Calibri" w:eastAsia="Times New Roman" w:hAnsi="Calibri" w:cs="Times New Roman"/>
    </w:rPr>
  </w:style>
  <w:style w:type="table" w:styleId="ab">
    <w:name w:val="Table Grid"/>
    <w:basedOn w:val="a1"/>
    <w:uiPriority w:val="59"/>
    <w:rsid w:val="00DE5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C53ABD"/>
  </w:style>
  <w:style w:type="paragraph" w:styleId="ac">
    <w:name w:val="footer"/>
    <w:basedOn w:val="a"/>
    <w:link w:val="ad"/>
    <w:uiPriority w:val="99"/>
    <w:unhideWhenUsed/>
    <w:rsid w:val="00C53A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C53ABD"/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b"/>
    <w:uiPriority w:val="59"/>
    <w:rsid w:val="00C53AB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B21C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21C48"/>
  </w:style>
  <w:style w:type="character" w:styleId="a6">
    <w:name w:val="Placeholder Text"/>
    <w:basedOn w:val="a0"/>
    <w:uiPriority w:val="99"/>
    <w:semiHidden/>
    <w:rsid w:val="00B21C48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B2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C4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C48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4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22</Pages>
  <Words>3899</Words>
  <Characters>22225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XTreme.ws</cp:lastModifiedBy>
  <cp:revision>11</cp:revision>
  <cp:lastPrinted>2015-06-01T06:09:00Z</cp:lastPrinted>
  <dcterms:created xsi:type="dcterms:W3CDTF">2015-05-26T06:13:00Z</dcterms:created>
  <dcterms:modified xsi:type="dcterms:W3CDTF">2015-07-07T07:51:00Z</dcterms:modified>
</cp:coreProperties>
</file>